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7879" w14:textId="77777777" w:rsidR="00C219F6" w:rsidRPr="00746A82" w:rsidRDefault="000376CE" w:rsidP="00746A82">
      <w:pPr>
        <w:jc w:val="center"/>
        <w:rPr>
          <w:rFonts w:cs="Arial"/>
          <w:b/>
          <w:bCs/>
        </w:rPr>
      </w:pPr>
      <w:r w:rsidRPr="00746A82">
        <w:rPr>
          <w:rFonts w:cs="Arial"/>
          <w:b/>
          <w:bCs/>
        </w:rPr>
        <w:t>COMMUNITY360</w:t>
      </w:r>
    </w:p>
    <w:p w14:paraId="672A6659" w14:textId="77777777" w:rsidR="000376CE" w:rsidRPr="00746A82" w:rsidRDefault="000376CE" w:rsidP="00746A82">
      <w:pPr>
        <w:jc w:val="center"/>
        <w:rPr>
          <w:rFonts w:cs="Arial"/>
        </w:rPr>
      </w:pPr>
    </w:p>
    <w:p w14:paraId="2D5A3E49" w14:textId="77777777" w:rsidR="00C219F6" w:rsidRPr="00746A82" w:rsidRDefault="00C219F6" w:rsidP="00746A82">
      <w:pPr>
        <w:pStyle w:val="Heading1"/>
        <w:rPr>
          <w:rFonts w:cs="Arial"/>
          <w:sz w:val="24"/>
        </w:rPr>
      </w:pPr>
      <w:r w:rsidRPr="00746A82">
        <w:rPr>
          <w:rFonts w:cs="Arial"/>
          <w:sz w:val="24"/>
        </w:rPr>
        <w:t>JOB DESCRIPTION</w:t>
      </w:r>
      <w:r w:rsidR="00C9662C" w:rsidRPr="00746A82">
        <w:rPr>
          <w:rFonts w:cs="Arial"/>
          <w:sz w:val="24"/>
        </w:rPr>
        <w:t xml:space="preserve"> &amp; PERSON SPECIFICATION</w:t>
      </w:r>
    </w:p>
    <w:p w14:paraId="0A37501D" w14:textId="77777777" w:rsidR="00C9662C" w:rsidRPr="00746A82" w:rsidRDefault="00C9662C" w:rsidP="00746A82">
      <w:pPr>
        <w:rPr>
          <w:rFonts w:cs="Arial"/>
        </w:rPr>
      </w:pPr>
    </w:p>
    <w:p w14:paraId="5DAB6C7B" w14:textId="77777777" w:rsidR="00C9662C" w:rsidRPr="00746A82" w:rsidRDefault="00C9662C" w:rsidP="00746A8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4"/>
      </w:tblGrid>
      <w:tr w:rsidR="00121D2E" w:rsidRPr="00746A82" w14:paraId="2724DFBB" w14:textId="77777777" w:rsidTr="000B170E">
        <w:tc>
          <w:tcPr>
            <w:tcW w:w="2893" w:type="dxa"/>
            <w:shd w:val="clear" w:color="auto" w:fill="auto"/>
          </w:tcPr>
          <w:p w14:paraId="73FAC522" w14:textId="77777777" w:rsidR="00121D2E" w:rsidRPr="00746A82" w:rsidRDefault="00121D2E" w:rsidP="00746A82">
            <w:pPr>
              <w:rPr>
                <w:rFonts w:cs="Arial"/>
                <w:b/>
                <w:bCs/>
              </w:rPr>
            </w:pPr>
            <w:r w:rsidRPr="00746A82">
              <w:rPr>
                <w:rFonts w:cs="Arial"/>
                <w:b/>
                <w:bCs/>
              </w:rPr>
              <w:t>Job Title</w:t>
            </w:r>
          </w:p>
          <w:p w14:paraId="02EB378F" w14:textId="77777777" w:rsidR="00121D2E" w:rsidRPr="00746A82" w:rsidRDefault="00121D2E" w:rsidP="00746A82">
            <w:pPr>
              <w:rPr>
                <w:rFonts w:cs="Arial"/>
                <w:b/>
                <w:bCs/>
              </w:rPr>
            </w:pPr>
          </w:p>
        </w:tc>
        <w:tc>
          <w:tcPr>
            <w:tcW w:w="6124" w:type="dxa"/>
            <w:shd w:val="clear" w:color="auto" w:fill="auto"/>
          </w:tcPr>
          <w:p w14:paraId="189E2BF5" w14:textId="03E0CA7E" w:rsidR="00121D2E" w:rsidRPr="00746A82" w:rsidRDefault="758B0453" w:rsidP="00746A82">
            <w:pPr>
              <w:rPr>
                <w:rFonts w:cs="Arial"/>
              </w:rPr>
            </w:pPr>
            <w:r w:rsidRPr="00746A82">
              <w:rPr>
                <w:rFonts w:cs="Arial"/>
              </w:rPr>
              <w:t>Community Accountant</w:t>
            </w:r>
          </w:p>
        </w:tc>
      </w:tr>
      <w:tr w:rsidR="00121D2E" w:rsidRPr="00746A82" w14:paraId="7565DACF" w14:textId="77777777" w:rsidTr="000B170E">
        <w:tc>
          <w:tcPr>
            <w:tcW w:w="2893" w:type="dxa"/>
            <w:shd w:val="clear" w:color="auto" w:fill="auto"/>
          </w:tcPr>
          <w:p w14:paraId="62293BA5" w14:textId="77777777" w:rsidR="00121D2E" w:rsidRPr="00746A82" w:rsidRDefault="00121D2E" w:rsidP="00746A82">
            <w:pPr>
              <w:rPr>
                <w:rFonts w:cs="Arial"/>
                <w:b/>
                <w:bCs/>
              </w:rPr>
            </w:pPr>
            <w:r w:rsidRPr="00746A82">
              <w:rPr>
                <w:rFonts w:cs="Arial"/>
                <w:b/>
                <w:bCs/>
              </w:rPr>
              <w:t>Responsible to</w:t>
            </w:r>
          </w:p>
          <w:p w14:paraId="41C8F396" w14:textId="77777777" w:rsidR="00121D2E" w:rsidRPr="00746A82" w:rsidRDefault="00121D2E" w:rsidP="00746A82">
            <w:pPr>
              <w:rPr>
                <w:rFonts w:cs="Arial"/>
                <w:b/>
                <w:bCs/>
              </w:rPr>
            </w:pPr>
          </w:p>
        </w:tc>
        <w:tc>
          <w:tcPr>
            <w:tcW w:w="6124" w:type="dxa"/>
            <w:shd w:val="clear" w:color="auto" w:fill="auto"/>
          </w:tcPr>
          <w:p w14:paraId="3B24DCC2" w14:textId="77777777" w:rsidR="00121D2E" w:rsidRPr="00746A82" w:rsidRDefault="00121D2E" w:rsidP="00746A82">
            <w:pPr>
              <w:rPr>
                <w:rFonts w:cs="Arial"/>
                <w:bCs/>
              </w:rPr>
            </w:pPr>
            <w:r w:rsidRPr="00746A82">
              <w:rPr>
                <w:rFonts w:cs="Arial"/>
              </w:rPr>
              <w:t>Chief Executive Officer (CEO)</w:t>
            </w:r>
          </w:p>
        </w:tc>
      </w:tr>
      <w:tr w:rsidR="003F1928" w:rsidRPr="00746A82" w14:paraId="57EEE58A" w14:textId="77777777" w:rsidTr="000B170E">
        <w:tc>
          <w:tcPr>
            <w:tcW w:w="2893" w:type="dxa"/>
            <w:shd w:val="clear" w:color="auto" w:fill="auto"/>
          </w:tcPr>
          <w:p w14:paraId="1D2B207C" w14:textId="77777777" w:rsidR="003F1928" w:rsidRPr="00746A82" w:rsidRDefault="003F1928" w:rsidP="00746A82">
            <w:pPr>
              <w:rPr>
                <w:rFonts w:cs="Arial"/>
                <w:b/>
                <w:bCs/>
              </w:rPr>
            </w:pPr>
            <w:r w:rsidRPr="00746A82">
              <w:rPr>
                <w:rFonts w:cs="Arial"/>
                <w:b/>
                <w:bCs/>
              </w:rPr>
              <w:t>Location</w:t>
            </w:r>
          </w:p>
        </w:tc>
        <w:tc>
          <w:tcPr>
            <w:tcW w:w="6124" w:type="dxa"/>
            <w:shd w:val="clear" w:color="auto" w:fill="auto"/>
          </w:tcPr>
          <w:p w14:paraId="73B8E9B3" w14:textId="77777777" w:rsidR="003F1928" w:rsidRPr="00746A82" w:rsidRDefault="003F1928" w:rsidP="00746A82">
            <w:pPr>
              <w:rPr>
                <w:rFonts w:cs="Arial"/>
              </w:rPr>
            </w:pPr>
            <w:r w:rsidRPr="00746A82">
              <w:rPr>
                <w:rFonts w:cs="Arial"/>
              </w:rPr>
              <w:t>The post holder may be required to work at any establishment at any time throughout the duration of their employment, normally within the locations of C360 or as set out under the terms of their contract.</w:t>
            </w:r>
          </w:p>
        </w:tc>
      </w:tr>
      <w:tr w:rsidR="00FB1CD2" w:rsidRPr="00746A82" w14:paraId="76D59875" w14:textId="77777777" w:rsidTr="00FB1CD2">
        <w:tc>
          <w:tcPr>
            <w:tcW w:w="2893" w:type="dxa"/>
            <w:tcBorders>
              <w:top w:val="single" w:sz="4" w:space="0" w:color="auto"/>
              <w:left w:val="single" w:sz="4" w:space="0" w:color="auto"/>
              <w:bottom w:val="single" w:sz="4" w:space="0" w:color="auto"/>
              <w:right w:val="single" w:sz="4" w:space="0" w:color="auto"/>
            </w:tcBorders>
            <w:shd w:val="clear" w:color="auto" w:fill="auto"/>
          </w:tcPr>
          <w:p w14:paraId="4163C83C" w14:textId="77777777" w:rsidR="00FB1CD2" w:rsidRPr="00746A82" w:rsidRDefault="00FB1CD2" w:rsidP="00746A82">
            <w:pPr>
              <w:rPr>
                <w:rFonts w:cs="Arial"/>
                <w:b/>
                <w:bCs/>
              </w:rPr>
            </w:pPr>
            <w:r w:rsidRPr="00746A82">
              <w:rPr>
                <w:rFonts w:cs="Arial"/>
                <w:b/>
                <w:bCs/>
              </w:rPr>
              <w:t>Accountability</w:t>
            </w:r>
          </w:p>
        </w:tc>
        <w:tc>
          <w:tcPr>
            <w:tcW w:w="6124" w:type="dxa"/>
            <w:tcBorders>
              <w:top w:val="single" w:sz="4" w:space="0" w:color="auto"/>
              <w:left w:val="single" w:sz="4" w:space="0" w:color="auto"/>
              <w:bottom w:val="single" w:sz="4" w:space="0" w:color="auto"/>
              <w:right w:val="single" w:sz="4" w:space="0" w:color="auto"/>
            </w:tcBorders>
            <w:shd w:val="clear" w:color="auto" w:fill="auto"/>
          </w:tcPr>
          <w:p w14:paraId="2C05749F" w14:textId="6EF7BDD8" w:rsidR="00FB1CD2" w:rsidRPr="00746A82" w:rsidRDefault="00FB1CD2" w:rsidP="00746A82">
            <w:pPr>
              <w:rPr>
                <w:rFonts w:cs="Arial"/>
                <w:color w:val="000000" w:themeColor="text1"/>
              </w:rPr>
            </w:pPr>
            <w:r w:rsidRPr="00746A82">
              <w:rPr>
                <w:rFonts w:cs="Arial"/>
                <w:color w:val="000000" w:themeColor="text1"/>
              </w:rPr>
              <w:t xml:space="preserve">Assist the </w:t>
            </w:r>
            <w:r w:rsidR="002D5DB7">
              <w:rPr>
                <w:rFonts w:cs="Arial"/>
                <w:color w:val="000000" w:themeColor="text1"/>
              </w:rPr>
              <w:t>Finance Officer</w:t>
            </w:r>
            <w:r w:rsidRPr="00746A82">
              <w:rPr>
                <w:rFonts w:cs="Arial"/>
                <w:color w:val="000000" w:themeColor="text1"/>
              </w:rPr>
              <w:t xml:space="preserve"> to be fully accountable for the performance management of contractual key performance indicators and qualitative and quantitative delivery within this portfolio.</w:t>
            </w:r>
          </w:p>
          <w:p w14:paraId="6857D4E5" w14:textId="77777777" w:rsidR="00FB1CD2" w:rsidRPr="00746A82" w:rsidRDefault="00FB1CD2" w:rsidP="00746A82">
            <w:pPr>
              <w:rPr>
                <w:rFonts w:cs="Arial"/>
                <w:color w:val="000000" w:themeColor="text1"/>
              </w:rPr>
            </w:pPr>
          </w:p>
          <w:p w14:paraId="0C8F4CEE" w14:textId="6B9B1088" w:rsidR="00FB1CD2" w:rsidRPr="00746A82" w:rsidRDefault="00FB1CD2" w:rsidP="00746A82">
            <w:pPr>
              <w:rPr>
                <w:rFonts w:cs="Arial"/>
                <w:color w:val="000000" w:themeColor="text1"/>
              </w:rPr>
            </w:pPr>
            <w:r w:rsidRPr="00746A82">
              <w:rPr>
                <w:rFonts w:cs="Arial"/>
                <w:color w:val="000000" w:themeColor="text1"/>
              </w:rPr>
              <w:t>Ensure you take ownership and accountability for the areas of responsibility within your remit as detailed in this Job Description and any appendices therein. Be aware of all programmes of work within the Finance portfolio.</w:t>
            </w:r>
          </w:p>
          <w:p w14:paraId="394067A9" w14:textId="77777777" w:rsidR="00FB1CD2" w:rsidRPr="00746A82" w:rsidRDefault="00FB1CD2" w:rsidP="00746A82">
            <w:pPr>
              <w:rPr>
                <w:rFonts w:cs="Arial"/>
                <w:color w:val="000000" w:themeColor="text1"/>
              </w:rPr>
            </w:pPr>
          </w:p>
        </w:tc>
      </w:tr>
    </w:tbl>
    <w:p w14:paraId="60061E4C" w14:textId="77777777" w:rsidR="00F92D46" w:rsidRPr="00746A82" w:rsidRDefault="00F92D46" w:rsidP="00746A82">
      <w:pPr>
        <w:pStyle w:val="Heading1"/>
        <w:jc w:val="left"/>
        <w:rPr>
          <w:rFonts w:cs="Arial"/>
          <w:sz w:val="24"/>
        </w:rPr>
      </w:pPr>
    </w:p>
    <w:p w14:paraId="1DC389DB" w14:textId="1D05862D" w:rsidR="5657F553" w:rsidRPr="00746A82" w:rsidRDefault="009736B3" w:rsidP="00746A82">
      <w:pPr>
        <w:jc w:val="both"/>
        <w:rPr>
          <w:rFonts w:eastAsia="Arial" w:cs="Arial"/>
          <w:b/>
          <w:bCs/>
          <w:color w:val="000000" w:themeColor="text1"/>
        </w:rPr>
      </w:pPr>
      <w:r>
        <w:rPr>
          <w:rFonts w:eastAsia="Arial" w:cs="Arial"/>
          <w:b/>
          <w:bCs/>
          <w:color w:val="000000" w:themeColor="text1"/>
        </w:rPr>
        <w:t>Purpose of Job</w:t>
      </w:r>
    </w:p>
    <w:p w14:paraId="6EEF854C" w14:textId="7BC26B49" w:rsidR="5657F553" w:rsidRPr="00746A82" w:rsidRDefault="5657F553" w:rsidP="00746A82">
      <w:pPr>
        <w:jc w:val="both"/>
        <w:rPr>
          <w:rFonts w:eastAsia="Arial" w:cs="Arial"/>
          <w:color w:val="000000" w:themeColor="text1"/>
        </w:rPr>
      </w:pPr>
    </w:p>
    <w:p w14:paraId="58532CA7" w14:textId="3317B299" w:rsidR="273F2A1A" w:rsidRPr="00746A82" w:rsidRDefault="273F2A1A" w:rsidP="00746A82">
      <w:pPr>
        <w:jc w:val="both"/>
        <w:rPr>
          <w:rFonts w:eastAsia="Arial" w:cs="Arial"/>
          <w:color w:val="000000" w:themeColor="text1"/>
        </w:rPr>
      </w:pPr>
      <w:r w:rsidRPr="00746A82">
        <w:rPr>
          <w:rFonts w:eastAsia="Arial" w:cs="Arial"/>
          <w:color w:val="000000" w:themeColor="text1"/>
        </w:rPr>
        <w:t xml:space="preserve">To provide information, advice and training support on technical accounting issues and financial management to </w:t>
      </w:r>
      <w:r w:rsidR="5F2E40C9" w:rsidRPr="00746A82">
        <w:rPr>
          <w:rFonts w:eastAsia="Arial" w:cs="Arial"/>
          <w:color w:val="000000" w:themeColor="text1"/>
        </w:rPr>
        <w:t>t</w:t>
      </w:r>
      <w:r w:rsidRPr="00746A82">
        <w:rPr>
          <w:rFonts w:eastAsia="Arial" w:cs="Arial"/>
          <w:color w:val="000000" w:themeColor="text1"/>
        </w:rPr>
        <w:t xml:space="preserve">rustees, staff and volunteers of </w:t>
      </w:r>
      <w:r w:rsidR="679743E8" w:rsidRPr="00746A82">
        <w:rPr>
          <w:rFonts w:eastAsia="Arial" w:cs="Arial"/>
          <w:color w:val="000000" w:themeColor="text1"/>
        </w:rPr>
        <w:t>v</w:t>
      </w:r>
      <w:r w:rsidRPr="00746A82">
        <w:rPr>
          <w:rFonts w:eastAsia="Arial" w:cs="Arial"/>
          <w:color w:val="000000" w:themeColor="text1"/>
        </w:rPr>
        <w:t xml:space="preserve">oluntary </w:t>
      </w:r>
      <w:r w:rsidR="29B95B6E" w:rsidRPr="00746A82">
        <w:rPr>
          <w:rFonts w:eastAsia="Arial" w:cs="Arial"/>
          <w:color w:val="000000" w:themeColor="text1"/>
        </w:rPr>
        <w:t>c</w:t>
      </w:r>
      <w:r w:rsidRPr="00746A82">
        <w:rPr>
          <w:rFonts w:eastAsia="Arial" w:cs="Arial"/>
          <w:color w:val="000000" w:themeColor="text1"/>
        </w:rPr>
        <w:t xml:space="preserve">ommunity </w:t>
      </w:r>
      <w:r w:rsidR="47873084" w:rsidRPr="00746A82">
        <w:rPr>
          <w:rFonts w:eastAsia="Arial" w:cs="Arial"/>
          <w:color w:val="000000" w:themeColor="text1"/>
        </w:rPr>
        <w:t>o</w:t>
      </w:r>
      <w:r w:rsidRPr="00746A82">
        <w:rPr>
          <w:rFonts w:eastAsia="Arial" w:cs="Arial"/>
          <w:color w:val="000000" w:themeColor="text1"/>
        </w:rPr>
        <w:t>rganisations (VCOs).</w:t>
      </w:r>
    </w:p>
    <w:p w14:paraId="22D7553D" w14:textId="67CE8223" w:rsidR="63A6D02F" w:rsidRPr="00746A82" w:rsidRDefault="63A6D02F" w:rsidP="00746A82">
      <w:pPr>
        <w:jc w:val="both"/>
        <w:rPr>
          <w:rFonts w:eastAsia="Arial" w:cs="Arial"/>
          <w:color w:val="000000" w:themeColor="text1"/>
        </w:rPr>
      </w:pPr>
    </w:p>
    <w:p w14:paraId="70AC954F" w14:textId="0D60EC91" w:rsidR="273F2A1A" w:rsidRPr="00746A82" w:rsidRDefault="273F2A1A" w:rsidP="00746A82">
      <w:pPr>
        <w:jc w:val="both"/>
        <w:rPr>
          <w:rFonts w:eastAsia="Arial" w:cs="Arial"/>
          <w:color w:val="000000" w:themeColor="text1"/>
        </w:rPr>
      </w:pPr>
      <w:r w:rsidRPr="00746A82">
        <w:rPr>
          <w:rFonts w:eastAsia="Arial" w:cs="Arial"/>
          <w:color w:val="000000" w:themeColor="text1"/>
        </w:rPr>
        <w:t xml:space="preserve">To work within the Essex VCO </w:t>
      </w:r>
      <w:r w:rsidR="7FDBCE30" w:rsidRPr="00746A82">
        <w:rPr>
          <w:rFonts w:eastAsia="Arial" w:cs="Arial"/>
          <w:color w:val="000000" w:themeColor="text1"/>
        </w:rPr>
        <w:t>c</w:t>
      </w:r>
      <w:r w:rsidRPr="00746A82">
        <w:rPr>
          <w:rFonts w:eastAsia="Arial" w:cs="Arial"/>
          <w:color w:val="000000" w:themeColor="text1"/>
        </w:rPr>
        <w:t xml:space="preserve">ommunity, providing bookkeeping, payroll, administration and accountancy support to </w:t>
      </w:r>
      <w:r w:rsidR="684B0CCA" w:rsidRPr="00746A82">
        <w:rPr>
          <w:rFonts w:eastAsia="Arial" w:cs="Arial"/>
          <w:color w:val="000000" w:themeColor="text1"/>
        </w:rPr>
        <w:t>C360</w:t>
      </w:r>
      <w:r w:rsidR="46AA8497" w:rsidRPr="00746A82">
        <w:rPr>
          <w:rFonts w:eastAsia="Arial" w:cs="Arial"/>
          <w:color w:val="000000" w:themeColor="text1"/>
        </w:rPr>
        <w:t>’s</w:t>
      </w:r>
      <w:r w:rsidR="684B0CCA" w:rsidRPr="00746A82">
        <w:rPr>
          <w:rFonts w:eastAsia="Arial" w:cs="Arial"/>
          <w:color w:val="000000" w:themeColor="text1"/>
        </w:rPr>
        <w:t xml:space="preserve"> </w:t>
      </w:r>
      <w:r w:rsidRPr="00746A82">
        <w:rPr>
          <w:rFonts w:eastAsia="Arial" w:cs="Arial"/>
          <w:color w:val="000000" w:themeColor="text1"/>
        </w:rPr>
        <w:t>Finance and Community Accounts Service client groups.</w:t>
      </w:r>
    </w:p>
    <w:p w14:paraId="6DA69EAE" w14:textId="46161F60" w:rsidR="63A6D02F" w:rsidRPr="00746A82" w:rsidRDefault="63A6D02F" w:rsidP="00746A82">
      <w:pPr>
        <w:jc w:val="both"/>
        <w:rPr>
          <w:rFonts w:eastAsia="Arial" w:cs="Arial"/>
          <w:color w:val="000000" w:themeColor="text1"/>
        </w:rPr>
      </w:pPr>
    </w:p>
    <w:p w14:paraId="58C3B0F7" w14:textId="0D43C440" w:rsidR="273F2A1A" w:rsidRPr="00746A82" w:rsidRDefault="273F2A1A" w:rsidP="00746A82">
      <w:pPr>
        <w:jc w:val="both"/>
        <w:rPr>
          <w:rFonts w:eastAsia="Arial" w:cs="Arial"/>
          <w:color w:val="000000" w:themeColor="text1"/>
        </w:rPr>
      </w:pPr>
      <w:r w:rsidRPr="00746A82">
        <w:rPr>
          <w:rFonts w:eastAsia="Arial" w:cs="Arial"/>
          <w:color w:val="000000" w:themeColor="text1"/>
        </w:rPr>
        <w:t>To work with a flexible approach in accordance with the needs of the project.</w:t>
      </w:r>
    </w:p>
    <w:p w14:paraId="16AF2FF8" w14:textId="06ABD3EE" w:rsidR="63A6D02F" w:rsidRPr="00746A82" w:rsidRDefault="63A6D02F" w:rsidP="00746A82">
      <w:pPr>
        <w:jc w:val="both"/>
        <w:rPr>
          <w:rFonts w:eastAsia="Arial" w:cs="Arial"/>
          <w:color w:val="000000" w:themeColor="text1"/>
        </w:rPr>
      </w:pPr>
    </w:p>
    <w:p w14:paraId="32736EAE" w14:textId="3839EF93" w:rsidR="5657F553" w:rsidRPr="00746A82" w:rsidRDefault="009736B3" w:rsidP="00746A82">
      <w:pPr>
        <w:jc w:val="both"/>
        <w:rPr>
          <w:rFonts w:eastAsia="Arial" w:cs="Arial"/>
          <w:b/>
          <w:bCs/>
          <w:color w:val="000000" w:themeColor="text1"/>
        </w:rPr>
      </w:pPr>
      <w:r w:rsidRPr="7128D132">
        <w:rPr>
          <w:rFonts w:eastAsia="Arial" w:cs="Arial"/>
          <w:b/>
          <w:bCs/>
          <w:color w:val="000000" w:themeColor="text1"/>
        </w:rPr>
        <w:t>Princip</w:t>
      </w:r>
      <w:r w:rsidR="6BAFCABC" w:rsidRPr="7128D132">
        <w:rPr>
          <w:rFonts w:eastAsia="Arial" w:cs="Arial"/>
          <w:b/>
          <w:bCs/>
          <w:color w:val="000000" w:themeColor="text1"/>
        </w:rPr>
        <w:t>al</w:t>
      </w:r>
      <w:r w:rsidRPr="7128D132">
        <w:rPr>
          <w:rFonts w:eastAsia="Arial" w:cs="Arial"/>
          <w:b/>
          <w:bCs/>
          <w:color w:val="000000" w:themeColor="text1"/>
        </w:rPr>
        <w:t xml:space="preserve"> Duties</w:t>
      </w:r>
    </w:p>
    <w:p w14:paraId="3F5C2F5F" w14:textId="6A2233E0" w:rsidR="5657F553" w:rsidRPr="00746A82" w:rsidRDefault="5657F553" w:rsidP="00746A82">
      <w:pPr>
        <w:jc w:val="both"/>
        <w:rPr>
          <w:rFonts w:eastAsia="Arial" w:cs="Arial"/>
          <w:color w:val="000000" w:themeColor="text1"/>
        </w:rPr>
      </w:pPr>
    </w:p>
    <w:p w14:paraId="7C5B1BA6" w14:textId="2FC284D8" w:rsidR="63DCA72F" w:rsidRPr="00746A82" w:rsidRDefault="63DCA72F" w:rsidP="00746A82">
      <w:pPr>
        <w:pStyle w:val="ListParagraph"/>
        <w:numPr>
          <w:ilvl w:val="0"/>
          <w:numId w:val="24"/>
        </w:numPr>
        <w:jc w:val="both"/>
        <w:rPr>
          <w:rFonts w:eastAsia="Arial" w:cs="Arial"/>
          <w:color w:val="000000" w:themeColor="text1"/>
        </w:rPr>
      </w:pPr>
      <w:r w:rsidRPr="00746A82">
        <w:rPr>
          <w:rFonts w:eastAsia="Arial" w:cs="Arial"/>
          <w:color w:val="000000" w:themeColor="text1"/>
        </w:rPr>
        <w:t xml:space="preserve">To provide advice and support on financial legislation, including the Charities (Accounts and Reports) Regulations, the </w:t>
      </w:r>
      <w:r w:rsidR="70EAD707" w:rsidRPr="00746A82">
        <w:rPr>
          <w:rFonts w:eastAsia="Arial" w:cs="Arial"/>
          <w:color w:val="000000" w:themeColor="text1"/>
        </w:rPr>
        <w:t>A</w:t>
      </w:r>
      <w:r w:rsidRPr="00746A82">
        <w:rPr>
          <w:rFonts w:eastAsia="Arial" w:cs="Arial"/>
          <w:color w:val="000000" w:themeColor="text1"/>
        </w:rPr>
        <w:t>ccounting and Reporting by Charities SORP, the Companies Acts and relevant aspects of charity law.</w:t>
      </w:r>
    </w:p>
    <w:p w14:paraId="466C28F1" w14:textId="56BEE361" w:rsidR="63A6D02F" w:rsidRPr="00746A82" w:rsidRDefault="63A6D02F" w:rsidP="00746A82">
      <w:pPr>
        <w:jc w:val="both"/>
        <w:rPr>
          <w:rFonts w:eastAsia="Arial" w:cs="Arial"/>
          <w:color w:val="000000" w:themeColor="text1"/>
        </w:rPr>
      </w:pPr>
    </w:p>
    <w:p w14:paraId="295A98B3" w14:textId="3BE30830"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To prepare and independently examine the financial statements for client groups, including incomplete records.</w:t>
      </w:r>
    </w:p>
    <w:p w14:paraId="4EC4089C" w14:textId="0FA22011" w:rsidR="6931D190" w:rsidRDefault="6931D190" w:rsidP="6931D190">
      <w:pPr>
        <w:jc w:val="both"/>
        <w:rPr>
          <w:color w:val="000000" w:themeColor="text1"/>
        </w:rPr>
      </w:pPr>
    </w:p>
    <w:p w14:paraId="1E2837C5" w14:textId="7313419A"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deliver the bookkeeping services provided by </w:t>
      </w:r>
      <w:r w:rsidR="7E66C01C" w:rsidRPr="6931D190">
        <w:rPr>
          <w:rFonts w:eastAsia="Arial" w:cs="Arial"/>
          <w:color w:val="000000" w:themeColor="text1"/>
        </w:rPr>
        <w:t>C360</w:t>
      </w:r>
      <w:r w:rsidRPr="6931D190">
        <w:rPr>
          <w:rFonts w:eastAsia="Arial" w:cs="Arial"/>
          <w:color w:val="000000" w:themeColor="text1"/>
        </w:rPr>
        <w:t>, compiling the books and accounting records for client groups on a regular basis.</w:t>
      </w:r>
    </w:p>
    <w:p w14:paraId="7D856334" w14:textId="45EDD370" w:rsidR="63A6D02F" w:rsidRPr="00746A82" w:rsidRDefault="63A6D02F" w:rsidP="00746A82">
      <w:pPr>
        <w:jc w:val="both"/>
        <w:rPr>
          <w:rFonts w:eastAsia="Arial" w:cs="Arial"/>
          <w:color w:val="000000" w:themeColor="text1"/>
        </w:rPr>
      </w:pPr>
    </w:p>
    <w:p w14:paraId="261B3182" w14:textId="448AD773"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lastRenderedPageBreak/>
        <w:t xml:space="preserve">To draw up financial reports for </w:t>
      </w:r>
      <w:r w:rsidR="7E66C01C" w:rsidRPr="6931D190">
        <w:rPr>
          <w:rFonts w:eastAsia="Arial" w:cs="Arial"/>
          <w:color w:val="000000" w:themeColor="text1"/>
        </w:rPr>
        <w:t>C360</w:t>
      </w:r>
      <w:r w:rsidRPr="6931D190">
        <w:rPr>
          <w:rFonts w:eastAsia="Arial" w:cs="Arial"/>
          <w:color w:val="000000" w:themeColor="text1"/>
        </w:rPr>
        <w:t xml:space="preserve"> and client groups, including advice and recommendations for their financial management and control.</w:t>
      </w:r>
    </w:p>
    <w:p w14:paraId="56F06C66" w14:textId="1A2868BE" w:rsidR="63A6D02F" w:rsidRPr="00746A82" w:rsidRDefault="63A6D02F" w:rsidP="00746A82">
      <w:pPr>
        <w:jc w:val="both"/>
        <w:rPr>
          <w:rFonts w:eastAsia="Arial" w:cs="Arial"/>
          <w:color w:val="000000" w:themeColor="text1"/>
        </w:rPr>
      </w:pPr>
    </w:p>
    <w:p w14:paraId="695CD4CE" w14:textId="71D06F43"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provide support to </w:t>
      </w:r>
      <w:r w:rsidR="7E66C01C" w:rsidRPr="6931D190">
        <w:rPr>
          <w:rFonts w:eastAsia="Arial" w:cs="Arial"/>
          <w:color w:val="000000" w:themeColor="text1"/>
        </w:rPr>
        <w:t>C360</w:t>
      </w:r>
      <w:r w:rsidRPr="6931D190">
        <w:rPr>
          <w:rFonts w:eastAsia="Arial" w:cs="Arial"/>
          <w:color w:val="000000" w:themeColor="text1"/>
        </w:rPr>
        <w:t xml:space="preserve"> and its clients on setting budgets for funding applications and cash flow statements.</w:t>
      </w:r>
    </w:p>
    <w:p w14:paraId="3065D4F1" w14:textId="45AFC015" w:rsidR="63A6D02F" w:rsidRPr="00746A82" w:rsidRDefault="63A6D02F" w:rsidP="00746A82">
      <w:pPr>
        <w:jc w:val="both"/>
        <w:rPr>
          <w:rFonts w:eastAsia="Arial" w:cs="Arial"/>
          <w:color w:val="000000" w:themeColor="text1"/>
        </w:rPr>
      </w:pPr>
    </w:p>
    <w:p w14:paraId="075C8152" w14:textId="7872226B"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supervise staff and volunteers to deliver a smooth, timely and accurate administration of all Community Accounts Services to </w:t>
      </w:r>
      <w:r w:rsidR="7E66C01C" w:rsidRPr="6931D190">
        <w:rPr>
          <w:rFonts w:eastAsia="Arial" w:cs="Arial"/>
          <w:color w:val="000000" w:themeColor="text1"/>
        </w:rPr>
        <w:t>C360</w:t>
      </w:r>
      <w:r w:rsidRPr="6931D190">
        <w:rPr>
          <w:rFonts w:eastAsia="Arial" w:cs="Arial"/>
          <w:color w:val="000000" w:themeColor="text1"/>
        </w:rPr>
        <w:t xml:space="preserve"> and client groups. Provide support &amp; supervision</w:t>
      </w:r>
      <w:r w:rsidR="3661ED00" w:rsidRPr="6931D190">
        <w:rPr>
          <w:rFonts w:eastAsia="Arial" w:cs="Arial"/>
          <w:color w:val="000000" w:themeColor="text1"/>
        </w:rPr>
        <w:t xml:space="preserve"> (S&amp;S)</w:t>
      </w:r>
      <w:r w:rsidRPr="6931D190">
        <w:rPr>
          <w:rFonts w:eastAsia="Arial" w:cs="Arial"/>
          <w:color w:val="000000" w:themeColor="text1"/>
        </w:rPr>
        <w:t xml:space="preserve"> and appraisals at intervals in accordance with the S&amp;S matrix.</w:t>
      </w:r>
    </w:p>
    <w:p w14:paraId="51D51F5D" w14:textId="64AE0087" w:rsidR="63A6D02F" w:rsidRPr="00746A82" w:rsidRDefault="63A6D02F" w:rsidP="00746A82">
      <w:pPr>
        <w:jc w:val="both"/>
        <w:rPr>
          <w:rFonts w:eastAsia="Arial" w:cs="Arial"/>
          <w:color w:val="000000" w:themeColor="text1"/>
        </w:rPr>
      </w:pPr>
    </w:p>
    <w:p w14:paraId="5F3998D7" w14:textId="4148DBBB"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assist organisations to set up and maintain good financial recording </w:t>
      </w:r>
      <w:r w:rsidR="002D5DB7" w:rsidRPr="6931D190">
        <w:rPr>
          <w:rFonts w:eastAsia="Arial" w:cs="Arial"/>
          <w:color w:val="000000" w:themeColor="text1"/>
        </w:rPr>
        <w:t>systems and</w:t>
      </w:r>
      <w:r w:rsidRPr="6931D190">
        <w:rPr>
          <w:rFonts w:eastAsia="Arial" w:cs="Arial"/>
          <w:color w:val="000000" w:themeColor="text1"/>
        </w:rPr>
        <w:t xml:space="preserve"> suggest improvements where appropriate.</w:t>
      </w:r>
    </w:p>
    <w:p w14:paraId="6D0C2E0B" w14:textId="72DD0E61" w:rsidR="63A6D02F" w:rsidRPr="00746A82" w:rsidRDefault="63A6D02F" w:rsidP="00746A82">
      <w:pPr>
        <w:jc w:val="both"/>
        <w:rPr>
          <w:rFonts w:eastAsia="Arial" w:cs="Arial"/>
          <w:color w:val="000000" w:themeColor="text1"/>
        </w:rPr>
      </w:pPr>
    </w:p>
    <w:p w14:paraId="5AB08B56" w14:textId="7D65A9FB"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ensure that all work is carried out in line with relevant legislation and </w:t>
      </w:r>
      <w:r w:rsidR="7E66C01C" w:rsidRPr="6931D190">
        <w:rPr>
          <w:rFonts w:eastAsia="Arial" w:cs="Arial"/>
          <w:color w:val="000000" w:themeColor="text1"/>
        </w:rPr>
        <w:t>C360</w:t>
      </w:r>
      <w:r w:rsidRPr="6931D190">
        <w:rPr>
          <w:rFonts w:eastAsia="Arial" w:cs="Arial"/>
          <w:color w:val="000000" w:themeColor="text1"/>
        </w:rPr>
        <w:t xml:space="preserve"> policies and procedures, and to contribute to the development of </w:t>
      </w:r>
      <w:r w:rsidR="7E66C01C" w:rsidRPr="6931D190">
        <w:rPr>
          <w:rFonts w:eastAsia="Arial" w:cs="Arial"/>
          <w:color w:val="000000" w:themeColor="text1"/>
        </w:rPr>
        <w:t>C360</w:t>
      </w:r>
      <w:r w:rsidRPr="6931D190">
        <w:rPr>
          <w:rFonts w:eastAsia="Arial" w:cs="Arial"/>
          <w:color w:val="000000" w:themeColor="text1"/>
        </w:rPr>
        <w:t>.</w:t>
      </w:r>
    </w:p>
    <w:p w14:paraId="68D86395" w14:textId="1E0881CF" w:rsidR="63A6D02F" w:rsidRPr="00746A82" w:rsidRDefault="63A6D02F" w:rsidP="00746A82">
      <w:pPr>
        <w:jc w:val="both"/>
        <w:rPr>
          <w:rFonts w:eastAsia="Arial" w:cs="Arial"/>
          <w:color w:val="000000" w:themeColor="text1"/>
        </w:rPr>
      </w:pPr>
    </w:p>
    <w:p w14:paraId="1195F5DF" w14:textId="0105096F"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To ensure that all information is kept confidential, in appropriate files, up to date and accurate.</w:t>
      </w:r>
    </w:p>
    <w:p w14:paraId="5F6D155B" w14:textId="55B6ADAB" w:rsidR="63A6D02F" w:rsidRPr="00746A82" w:rsidRDefault="63A6D02F" w:rsidP="00746A82">
      <w:pPr>
        <w:jc w:val="both"/>
        <w:rPr>
          <w:rFonts w:eastAsia="Arial" w:cs="Arial"/>
          <w:color w:val="000000" w:themeColor="text1"/>
        </w:rPr>
      </w:pPr>
    </w:p>
    <w:p w14:paraId="31FD95F2" w14:textId="72733AB8"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To act as an effective team member and promote mutual respect amongst colleagues.</w:t>
      </w:r>
    </w:p>
    <w:p w14:paraId="6C72D775" w14:textId="2F12490B" w:rsidR="63A6D02F" w:rsidRPr="00746A82" w:rsidRDefault="63A6D02F" w:rsidP="00746A82">
      <w:pPr>
        <w:jc w:val="both"/>
        <w:rPr>
          <w:rFonts w:eastAsia="Arial" w:cs="Arial"/>
          <w:color w:val="000000" w:themeColor="text1"/>
        </w:rPr>
      </w:pPr>
    </w:p>
    <w:p w14:paraId="290FB3BC" w14:textId="5FE4E3B1"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Promote our services through publicity, talks, and exhibitions, identifying opportunities for development.</w:t>
      </w:r>
    </w:p>
    <w:p w14:paraId="0486D9D7" w14:textId="411A4270" w:rsidR="63A6D02F" w:rsidRPr="00746A82" w:rsidRDefault="63A6D02F" w:rsidP="00746A82">
      <w:pPr>
        <w:jc w:val="both"/>
        <w:rPr>
          <w:rFonts w:eastAsia="Arial" w:cs="Arial"/>
          <w:color w:val="000000" w:themeColor="text1"/>
        </w:rPr>
      </w:pPr>
    </w:p>
    <w:p w14:paraId="76EE8C40" w14:textId="71905CAC"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Undertake appropriate training as agreed with the </w:t>
      </w:r>
      <w:r w:rsidR="00E95239">
        <w:rPr>
          <w:rFonts w:eastAsia="Arial" w:cs="Arial"/>
          <w:color w:val="000000" w:themeColor="text1"/>
        </w:rPr>
        <w:t>Finance Officer</w:t>
      </w:r>
      <w:r w:rsidRPr="6931D190">
        <w:rPr>
          <w:rFonts w:eastAsia="Arial" w:cs="Arial"/>
          <w:color w:val="000000" w:themeColor="text1"/>
        </w:rPr>
        <w:t>.</w:t>
      </w:r>
    </w:p>
    <w:p w14:paraId="647BF4F4" w14:textId="7BC662BD" w:rsidR="63A6D02F" w:rsidRPr="00746A82" w:rsidRDefault="63A6D02F" w:rsidP="00746A82">
      <w:pPr>
        <w:jc w:val="both"/>
        <w:rPr>
          <w:rFonts w:eastAsia="Arial" w:cs="Arial"/>
          <w:color w:val="000000" w:themeColor="text1"/>
        </w:rPr>
      </w:pPr>
    </w:p>
    <w:p w14:paraId="378B83B9" w14:textId="2CF381A6"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Undertake any work deemed necessary by the </w:t>
      </w:r>
      <w:r w:rsidR="00E95239">
        <w:rPr>
          <w:rFonts w:eastAsia="Arial" w:cs="Arial"/>
          <w:color w:val="000000" w:themeColor="text1"/>
        </w:rPr>
        <w:t>Finance Officer</w:t>
      </w:r>
      <w:r w:rsidRPr="6931D190">
        <w:rPr>
          <w:rFonts w:eastAsia="Arial" w:cs="Arial"/>
          <w:color w:val="000000" w:themeColor="text1"/>
        </w:rPr>
        <w:t xml:space="preserve"> to further the aims and objectives of </w:t>
      </w:r>
      <w:r w:rsidR="7E66C01C" w:rsidRPr="6931D190">
        <w:rPr>
          <w:rFonts w:eastAsia="Arial" w:cs="Arial"/>
          <w:color w:val="000000" w:themeColor="text1"/>
        </w:rPr>
        <w:t>C360</w:t>
      </w:r>
      <w:r w:rsidRPr="6931D190">
        <w:rPr>
          <w:rFonts w:eastAsia="Arial" w:cs="Arial"/>
          <w:color w:val="000000" w:themeColor="text1"/>
        </w:rPr>
        <w:t>.</w:t>
      </w:r>
    </w:p>
    <w:p w14:paraId="4778C86C" w14:textId="3EC4F830" w:rsidR="63A6D02F" w:rsidRPr="00746A82" w:rsidRDefault="63A6D02F" w:rsidP="00746A82">
      <w:pPr>
        <w:jc w:val="both"/>
        <w:rPr>
          <w:rFonts w:eastAsia="Arial" w:cs="Arial"/>
          <w:color w:val="000000" w:themeColor="text1"/>
        </w:rPr>
      </w:pPr>
    </w:p>
    <w:p w14:paraId="2BE65CA0" w14:textId="1DB4703A"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To ensure that all services are provided in line with all </w:t>
      </w:r>
      <w:r w:rsidR="7E66C01C" w:rsidRPr="6931D190">
        <w:rPr>
          <w:rFonts w:eastAsia="Arial" w:cs="Arial"/>
          <w:color w:val="000000" w:themeColor="text1"/>
        </w:rPr>
        <w:t>C360</w:t>
      </w:r>
      <w:r w:rsidRPr="6931D190">
        <w:rPr>
          <w:rFonts w:eastAsia="Arial" w:cs="Arial"/>
          <w:color w:val="000000" w:themeColor="text1"/>
        </w:rPr>
        <w:t xml:space="preserve"> policies.</w:t>
      </w:r>
    </w:p>
    <w:p w14:paraId="4EDA5219" w14:textId="17FE28E3" w:rsidR="63A6D02F" w:rsidRPr="00746A82" w:rsidRDefault="63A6D02F" w:rsidP="00746A82">
      <w:pPr>
        <w:jc w:val="both"/>
        <w:rPr>
          <w:rFonts w:eastAsia="Arial" w:cs="Arial"/>
          <w:color w:val="000000" w:themeColor="text1"/>
        </w:rPr>
      </w:pPr>
    </w:p>
    <w:p w14:paraId="5A02673A" w14:textId="1DE89D28"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To continuously explore effective ways of working with the Team.</w:t>
      </w:r>
    </w:p>
    <w:p w14:paraId="1408C1D4" w14:textId="0E8328CE" w:rsidR="63A6D02F" w:rsidRPr="00746A82" w:rsidRDefault="63A6D02F" w:rsidP="00746A82">
      <w:pPr>
        <w:jc w:val="both"/>
        <w:rPr>
          <w:rFonts w:eastAsia="Arial" w:cs="Arial"/>
          <w:color w:val="000000" w:themeColor="text1"/>
        </w:rPr>
      </w:pPr>
    </w:p>
    <w:p w14:paraId="1A29587A" w14:textId="7097A1B7" w:rsidR="63DCA72F" w:rsidRPr="00C96011" w:rsidRDefault="63DCA72F"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To carry out other duties in line with the above primary duties, which are held to be within the scope of the post.</w:t>
      </w:r>
    </w:p>
    <w:p w14:paraId="5F7E07ED" w14:textId="7398009F" w:rsidR="63A6D02F" w:rsidRPr="00746A82" w:rsidRDefault="63A6D02F" w:rsidP="00746A82">
      <w:pPr>
        <w:jc w:val="both"/>
        <w:rPr>
          <w:rFonts w:eastAsia="Arial" w:cs="Arial"/>
          <w:color w:val="000000" w:themeColor="text1"/>
        </w:rPr>
      </w:pPr>
    </w:p>
    <w:p w14:paraId="6823D0F9" w14:textId="7E56E27B" w:rsidR="14EEBFE2" w:rsidRPr="00746A82" w:rsidRDefault="14EEBFE2" w:rsidP="00746A82">
      <w:pPr>
        <w:jc w:val="both"/>
        <w:rPr>
          <w:rFonts w:eastAsia="Arial" w:cs="Arial"/>
          <w:b/>
          <w:bCs/>
          <w:color w:val="000000" w:themeColor="text1"/>
        </w:rPr>
      </w:pPr>
      <w:r w:rsidRPr="00746A82">
        <w:rPr>
          <w:rFonts w:eastAsia="Arial" w:cs="Arial"/>
          <w:b/>
          <w:bCs/>
          <w:color w:val="000000" w:themeColor="text1"/>
        </w:rPr>
        <w:t>Overall</w:t>
      </w:r>
    </w:p>
    <w:p w14:paraId="77FC06BF" w14:textId="5AE55C8B" w:rsidR="5761E057" w:rsidRPr="00746A82" w:rsidRDefault="5761E057" w:rsidP="00746A82">
      <w:pPr>
        <w:jc w:val="both"/>
        <w:rPr>
          <w:rFonts w:eastAsia="Arial" w:cs="Arial"/>
          <w:b/>
          <w:bCs/>
          <w:color w:val="000000" w:themeColor="text1"/>
        </w:rPr>
      </w:pPr>
    </w:p>
    <w:p w14:paraId="55F1EDD5" w14:textId="3C6DF13A"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Ensure that </w:t>
      </w:r>
      <w:r w:rsidR="23C3C357" w:rsidRPr="6931D190">
        <w:rPr>
          <w:rFonts w:eastAsia="Arial" w:cs="Arial"/>
          <w:color w:val="000000" w:themeColor="text1"/>
        </w:rPr>
        <w:t>C360</w:t>
      </w:r>
      <w:r w:rsidR="7E1D7446" w:rsidRPr="6931D190">
        <w:rPr>
          <w:rFonts w:eastAsia="Arial" w:cs="Arial"/>
          <w:color w:val="000000" w:themeColor="text1"/>
        </w:rPr>
        <w:t>’s</w:t>
      </w:r>
      <w:r w:rsidRPr="6931D190">
        <w:rPr>
          <w:rFonts w:eastAsia="Arial" w:cs="Arial"/>
          <w:color w:val="000000" w:themeColor="text1"/>
        </w:rPr>
        <w:t xml:space="preserve"> policies and procedures are followed in all areas of work of C360.</w:t>
      </w:r>
    </w:p>
    <w:p w14:paraId="2008B869" w14:textId="4ADDF3EA" w:rsidR="14EEBFE2" w:rsidRPr="00746A82" w:rsidRDefault="14EEBFE2" w:rsidP="00746A82">
      <w:pPr>
        <w:jc w:val="both"/>
        <w:rPr>
          <w:rFonts w:eastAsia="Arial" w:cs="Arial"/>
          <w:color w:val="000000" w:themeColor="text1"/>
        </w:rPr>
      </w:pPr>
    </w:p>
    <w:p w14:paraId="67E9F51F" w14:textId="0BB10B1E"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Comply with the UK General Data Protection Regulations (GDPR) of the Data Protection Act 2018, following guidelines as per C360</w:t>
      </w:r>
      <w:r w:rsidR="038AA005" w:rsidRPr="6931D190">
        <w:rPr>
          <w:rFonts w:eastAsia="Arial" w:cs="Arial"/>
          <w:color w:val="000000" w:themeColor="text1"/>
        </w:rPr>
        <w:t>’s</w:t>
      </w:r>
      <w:r w:rsidRPr="6931D190">
        <w:rPr>
          <w:rFonts w:eastAsia="Arial" w:cs="Arial"/>
          <w:color w:val="000000" w:themeColor="text1"/>
        </w:rPr>
        <w:t xml:space="preserve"> processes.</w:t>
      </w:r>
    </w:p>
    <w:p w14:paraId="0B2E64CE" w14:textId="4FF6DB3E" w:rsidR="14EEBFE2" w:rsidRPr="00746A82" w:rsidRDefault="14EEBFE2" w:rsidP="00746A82">
      <w:pPr>
        <w:jc w:val="both"/>
        <w:rPr>
          <w:rFonts w:eastAsia="Arial" w:cs="Arial"/>
          <w:color w:val="000000" w:themeColor="text1"/>
        </w:rPr>
      </w:pPr>
    </w:p>
    <w:p w14:paraId="7F7BA8DB" w14:textId="19501C99"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Attend as appropriate, and participate in, internal meetings of the organisation, including, but not limited to, staff meetings, board meetings, the Annual General Meeting and Away Days promoting staff professional development and awareness.</w:t>
      </w:r>
    </w:p>
    <w:p w14:paraId="023A78AD" w14:textId="3D358007" w:rsidR="14EEBFE2" w:rsidRPr="00746A82" w:rsidRDefault="14EEBFE2" w:rsidP="00746A82">
      <w:pPr>
        <w:jc w:val="both"/>
        <w:rPr>
          <w:rFonts w:eastAsia="Arial" w:cs="Arial"/>
          <w:color w:val="000000" w:themeColor="text1"/>
        </w:rPr>
      </w:pPr>
    </w:p>
    <w:p w14:paraId="53E0C200" w14:textId="7EBE4382"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Work co-operatively with other members of staff and act as an effective team member, promoting mutual respect amongst colleagues and a positive persona.</w:t>
      </w:r>
    </w:p>
    <w:p w14:paraId="744544CE" w14:textId="776D85AE" w:rsidR="14EEBFE2" w:rsidRPr="00746A82" w:rsidRDefault="14EEBFE2" w:rsidP="00746A82">
      <w:pPr>
        <w:jc w:val="both"/>
        <w:rPr>
          <w:rFonts w:eastAsia="Arial" w:cs="Arial"/>
          <w:color w:val="000000" w:themeColor="text1"/>
        </w:rPr>
      </w:pPr>
    </w:p>
    <w:p w14:paraId="579D4C16" w14:textId="62DD73CE"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Comply with the internal and external monitoring and recording requirements of the organisation for accountability purposes.</w:t>
      </w:r>
    </w:p>
    <w:p w14:paraId="6B72DE7B" w14:textId="2F1D1A55" w:rsidR="14EEBFE2" w:rsidRPr="00746A82" w:rsidRDefault="14EEBFE2" w:rsidP="00746A82">
      <w:pPr>
        <w:jc w:val="both"/>
        <w:rPr>
          <w:rFonts w:eastAsia="Arial" w:cs="Arial"/>
          <w:color w:val="000000" w:themeColor="text1"/>
        </w:rPr>
      </w:pPr>
    </w:p>
    <w:p w14:paraId="62FF3803" w14:textId="1FE0DABD"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Provide local intelligence and knowledge to the organisation, galvanising communication throughout, which would usefully inform discussions and decision making.</w:t>
      </w:r>
    </w:p>
    <w:p w14:paraId="7824F1B2" w14:textId="62F1D2CA" w:rsidR="14EEBFE2" w:rsidRPr="00746A82" w:rsidRDefault="14EEBFE2" w:rsidP="00746A82">
      <w:pPr>
        <w:jc w:val="both"/>
        <w:rPr>
          <w:rFonts w:eastAsia="Arial" w:cs="Arial"/>
          <w:color w:val="000000" w:themeColor="text1"/>
        </w:rPr>
      </w:pPr>
    </w:p>
    <w:p w14:paraId="46A2A615" w14:textId="11EC1F59"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Assist with coordinating and attend community events during the year, maintaining a flexible approach.</w:t>
      </w:r>
    </w:p>
    <w:p w14:paraId="6CB2107F" w14:textId="7149A605" w:rsidR="14EEBFE2" w:rsidRPr="00746A82" w:rsidRDefault="14EEBFE2" w:rsidP="00746A82">
      <w:pPr>
        <w:jc w:val="both"/>
        <w:rPr>
          <w:rFonts w:eastAsia="Arial" w:cs="Arial"/>
          <w:color w:val="000000" w:themeColor="text1"/>
        </w:rPr>
      </w:pPr>
    </w:p>
    <w:p w14:paraId="0332CF90" w14:textId="07CD140D"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Contribute to marketing C360</w:t>
      </w:r>
      <w:r w:rsidR="60AE1739" w:rsidRPr="6931D190">
        <w:rPr>
          <w:rFonts w:eastAsia="Arial" w:cs="Arial"/>
          <w:color w:val="000000" w:themeColor="text1"/>
        </w:rPr>
        <w:t>’s</w:t>
      </w:r>
      <w:r w:rsidRPr="6931D190">
        <w:rPr>
          <w:rFonts w:eastAsia="Arial" w:cs="Arial"/>
          <w:color w:val="000000" w:themeColor="text1"/>
        </w:rPr>
        <w:t xml:space="preserve"> services including but not limited to social media, website, newsletters, leaflets, presentations and any other marketing tools.</w:t>
      </w:r>
    </w:p>
    <w:p w14:paraId="3866AC54" w14:textId="726A9EF4" w:rsidR="14EEBFE2" w:rsidRPr="00746A82" w:rsidRDefault="14EEBFE2" w:rsidP="00746A82">
      <w:pPr>
        <w:jc w:val="both"/>
        <w:rPr>
          <w:rFonts w:eastAsia="Arial" w:cs="Arial"/>
          <w:color w:val="000000" w:themeColor="text1"/>
        </w:rPr>
      </w:pPr>
    </w:p>
    <w:p w14:paraId="1B9A17F8" w14:textId="0DF955A4"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Pursue and undertake any training and personal development of skills necessary for the effective performance of your role, as agreed with your line manager, maintaining your training record in conjunction with Support &amp; Supervision.</w:t>
      </w:r>
    </w:p>
    <w:p w14:paraId="75ECC068" w14:textId="6E40EA22" w:rsidR="14EEBFE2" w:rsidRPr="00746A82" w:rsidRDefault="14EEBFE2" w:rsidP="00746A82">
      <w:pPr>
        <w:jc w:val="both"/>
        <w:rPr>
          <w:rFonts w:eastAsia="Arial" w:cs="Arial"/>
          <w:color w:val="000000" w:themeColor="text1"/>
        </w:rPr>
      </w:pPr>
    </w:p>
    <w:p w14:paraId="37E2D7CB" w14:textId="46FBD6D3" w:rsidR="14EEBFE2" w:rsidRPr="00C96011" w:rsidRDefault="1B7DA1AB"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E</w:t>
      </w:r>
      <w:r w:rsidR="14EEBFE2" w:rsidRPr="6931D190">
        <w:rPr>
          <w:rFonts w:eastAsia="Arial" w:cs="Arial"/>
          <w:color w:val="000000" w:themeColor="text1"/>
        </w:rPr>
        <w:t>nsure all information (including the shared drive) is kept confidential, in appropriate files, up to date and accurate.</w:t>
      </w:r>
    </w:p>
    <w:p w14:paraId="6FE310B7" w14:textId="308FFC1B" w:rsidR="14EEBFE2" w:rsidRPr="00746A82" w:rsidRDefault="14EEBFE2" w:rsidP="00746A82">
      <w:pPr>
        <w:jc w:val="both"/>
        <w:rPr>
          <w:rFonts w:eastAsia="Arial" w:cs="Arial"/>
          <w:color w:val="000000" w:themeColor="text1"/>
        </w:rPr>
      </w:pPr>
    </w:p>
    <w:p w14:paraId="71500548" w14:textId="059BCEB3"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Carry out other duties in line with the above primary duties, which are held to be within the scope of this post.</w:t>
      </w:r>
    </w:p>
    <w:p w14:paraId="0342249E" w14:textId="0173FBBE" w:rsidR="14EEBFE2" w:rsidRPr="00746A82" w:rsidRDefault="14EEBFE2" w:rsidP="00746A82">
      <w:pPr>
        <w:jc w:val="both"/>
        <w:rPr>
          <w:rFonts w:eastAsia="Arial" w:cs="Arial"/>
          <w:color w:val="000000" w:themeColor="text1"/>
        </w:rPr>
      </w:pPr>
    </w:p>
    <w:p w14:paraId="40B3EF70" w14:textId="14CEA006"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Ensure that all services are provided in line with all C360</w:t>
      </w:r>
      <w:r w:rsidR="61FF263A" w:rsidRPr="6931D190">
        <w:rPr>
          <w:rFonts w:eastAsia="Arial" w:cs="Arial"/>
          <w:color w:val="000000" w:themeColor="text1"/>
        </w:rPr>
        <w:t>’s</w:t>
      </w:r>
      <w:r w:rsidRPr="6931D190">
        <w:rPr>
          <w:rFonts w:eastAsia="Arial" w:cs="Arial"/>
          <w:color w:val="000000" w:themeColor="text1"/>
        </w:rPr>
        <w:t xml:space="preserve"> strategic and delivery plans.</w:t>
      </w:r>
    </w:p>
    <w:p w14:paraId="39737D5D" w14:textId="1A39BCAB" w:rsidR="14EEBFE2" w:rsidRPr="00746A82" w:rsidRDefault="14EEBFE2" w:rsidP="00746A82">
      <w:pPr>
        <w:jc w:val="both"/>
        <w:rPr>
          <w:rFonts w:eastAsia="Arial" w:cs="Arial"/>
          <w:color w:val="000000" w:themeColor="text1"/>
        </w:rPr>
      </w:pPr>
    </w:p>
    <w:p w14:paraId="704FB3B9" w14:textId="157412FB"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Take ownership and responsibility of communication both internally externally ensuring the sharing of appropriate information where necessary. Continuously explore effective ways of working within the C360 </w:t>
      </w:r>
      <w:r w:rsidR="25C2EFB4" w:rsidRPr="6931D190">
        <w:rPr>
          <w:rFonts w:eastAsia="Arial" w:cs="Arial"/>
          <w:color w:val="000000" w:themeColor="text1"/>
        </w:rPr>
        <w:t>t</w:t>
      </w:r>
      <w:r w:rsidRPr="6931D190">
        <w:rPr>
          <w:rFonts w:eastAsia="Arial" w:cs="Arial"/>
          <w:color w:val="000000" w:themeColor="text1"/>
        </w:rPr>
        <w:t>eam.</w:t>
      </w:r>
    </w:p>
    <w:p w14:paraId="694B1060" w14:textId="280DCA40" w:rsidR="14EEBFE2" w:rsidRPr="00746A82" w:rsidRDefault="14EEBFE2" w:rsidP="00746A82">
      <w:pPr>
        <w:jc w:val="both"/>
        <w:rPr>
          <w:rFonts w:eastAsia="Arial" w:cs="Arial"/>
          <w:color w:val="000000" w:themeColor="text1"/>
        </w:rPr>
      </w:pPr>
    </w:p>
    <w:p w14:paraId="548B649A" w14:textId="3014A264"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 xml:space="preserve">From time to </w:t>
      </w:r>
      <w:r w:rsidR="1002FC84" w:rsidRPr="6931D190">
        <w:rPr>
          <w:rFonts w:eastAsia="Arial" w:cs="Arial"/>
          <w:color w:val="000000" w:themeColor="text1"/>
        </w:rPr>
        <w:t>time,</w:t>
      </w:r>
      <w:r w:rsidRPr="6931D190">
        <w:rPr>
          <w:rFonts w:eastAsia="Arial" w:cs="Arial"/>
          <w:color w:val="000000" w:themeColor="text1"/>
        </w:rPr>
        <w:t xml:space="preserve"> you may be required to work unsociable/additional hours (evenings and weekends) for which time off in lieu (TOIL) will be given</w:t>
      </w:r>
      <w:r w:rsidR="3F20D938" w:rsidRPr="6931D190">
        <w:rPr>
          <w:rFonts w:eastAsia="Arial" w:cs="Arial"/>
          <w:color w:val="000000" w:themeColor="text1"/>
        </w:rPr>
        <w:t>.</w:t>
      </w:r>
    </w:p>
    <w:p w14:paraId="44AF8920" w14:textId="5BD95D46" w:rsidR="14EEBFE2" w:rsidRPr="00746A82" w:rsidRDefault="14EEBFE2" w:rsidP="00746A82">
      <w:pPr>
        <w:jc w:val="both"/>
        <w:rPr>
          <w:rFonts w:eastAsia="Arial" w:cs="Arial"/>
          <w:color w:val="000000" w:themeColor="text1"/>
        </w:rPr>
      </w:pPr>
    </w:p>
    <w:p w14:paraId="43723E14" w14:textId="3ACE7EBD" w:rsidR="14EEBFE2" w:rsidRPr="00C96011" w:rsidRDefault="14EEBFE2" w:rsidP="00C96011">
      <w:pPr>
        <w:pStyle w:val="ListParagraph"/>
        <w:numPr>
          <w:ilvl w:val="0"/>
          <w:numId w:val="24"/>
        </w:numPr>
        <w:jc w:val="both"/>
        <w:rPr>
          <w:rFonts w:eastAsia="Arial" w:cs="Arial"/>
          <w:color w:val="000000" w:themeColor="text1"/>
        </w:rPr>
      </w:pPr>
      <w:r w:rsidRPr="6931D190">
        <w:rPr>
          <w:rFonts w:eastAsia="Arial" w:cs="Arial"/>
          <w:color w:val="000000" w:themeColor="text1"/>
        </w:rPr>
        <w:t>The job role may require at times, travel across Essex, the region and nationally</w:t>
      </w:r>
      <w:r w:rsidR="5A65F99B" w:rsidRPr="6931D190">
        <w:rPr>
          <w:rFonts w:eastAsia="Arial" w:cs="Arial"/>
          <w:color w:val="000000" w:themeColor="text1"/>
        </w:rPr>
        <w:t>.</w:t>
      </w:r>
    </w:p>
    <w:p w14:paraId="07D1E4F2" w14:textId="659B0BB3" w:rsidR="5761E057" w:rsidRPr="00746A82" w:rsidRDefault="5761E057" w:rsidP="00746A82">
      <w:pPr>
        <w:jc w:val="both"/>
        <w:rPr>
          <w:rFonts w:eastAsia="Arial" w:cs="Arial"/>
        </w:rPr>
      </w:pPr>
    </w:p>
    <w:p w14:paraId="70DF9E56" w14:textId="77777777" w:rsidR="00791EC9" w:rsidRPr="00746A82" w:rsidRDefault="00791EC9" w:rsidP="00746A82">
      <w:pPr>
        <w:jc w:val="both"/>
        <w:rPr>
          <w:rFonts w:cs="Arial"/>
        </w:rPr>
      </w:pPr>
    </w:p>
    <w:p w14:paraId="327CF8AB" w14:textId="77777777" w:rsidR="00746A82" w:rsidRDefault="00746A82">
      <w:pPr>
        <w:rPr>
          <w:rFonts w:cs="Arial"/>
          <w:b/>
          <w:bCs/>
        </w:rPr>
      </w:pPr>
      <w:r>
        <w:rPr>
          <w:rFonts w:cs="Arial"/>
          <w:b/>
          <w:bCs/>
        </w:rPr>
        <w:br w:type="page"/>
      </w:r>
    </w:p>
    <w:p w14:paraId="3118C400" w14:textId="617DCF0C" w:rsidR="00E8542E" w:rsidRPr="00746A82" w:rsidRDefault="00E8542E" w:rsidP="00746A82">
      <w:pPr>
        <w:jc w:val="both"/>
        <w:rPr>
          <w:rFonts w:cs="Arial"/>
          <w:b/>
          <w:bCs/>
        </w:rPr>
      </w:pPr>
      <w:r w:rsidRPr="00746A82">
        <w:rPr>
          <w:rFonts w:cs="Arial"/>
          <w:b/>
          <w:bCs/>
        </w:rPr>
        <w:lastRenderedPageBreak/>
        <w:t>PERSON SPECIFICATION</w:t>
      </w:r>
      <w:r w:rsidR="008A0A17" w:rsidRPr="00746A82">
        <w:rPr>
          <w:rFonts w:cs="Arial"/>
          <w:b/>
          <w:bCs/>
        </w:rPr>
        <w:t xml:space="preserve"> – </w:t>
      </w:r>
      <w:r w:rsidR="1A1E1CF3" w:rsidRPr="00746A82">
        <w:rPr>
          <w:rFonts w:cs="Arial"/>
          <w:b/>
          <w:bCs/>
        </w:rPr>
        <w:t>Community Accountant</w:t>
      </w:r>
    </w:p>
    <w:p w14:paraId="738610EB" w14:textId="77777777" w:rsidR="00E8542E" w:rsidRPr="00746A82" w:rsidRDefault="00E8542E" w:rsidP="00746A82">
      <w:pPr>
        <w:jc w:val="both"/>
        <w:rPr>
          <w:rFonts w:cs="Arial"/>
          <w:bCs/>
        </w:rPr>
      </w:pPr>
    </w:p>
    <w:p w14:paraId="3DABE2EB" w14:textId="77777777" w:rsidR="00286F51" w:rsidRPr="00746A82" w:rsidRDefault="00286F51" w:rsidP="00746A82">
      <w:pPr>
        <w:jc w:val="both"/>
        <w:rPr>
          <w:rFonts w:cs="Arial"/>
          <w:b/>
        </w:rPr>
      </w:pPr>
      <w:r w:rsidRPr="00746A82">
        <w:rPr>
          <w:rFonts w:cs="Arial"/>
          <w:b/>
        </w:rPr>
        <w:t>How to evidence the criteria on your covering letter</w:t>
      </w:r>
      <w:r w:rsidR="004A3242" w:rsidRPr="00746A82">
        <w:rPr>
          <w:rFonts w:cs="Arial"/>
          <w:b/>
        </w:rPr>
        <w:t>:</w:t>
      </w:r>
    </w:p>
    <w:p w14:paraId="637805D2" w14:textId="77777777" w:rsidR="00286F51" w:rsidRPr="00746A82" w:rsidRDefault="00286F51" w:rsidP="00746A82">
      <w:pPr>
        <w:jc w:val="both"/>
        <w:rPr>
          <w:rFonts w:cs="Arial"/>
          <w:bCs/>
        </w:rPr>
      </w:pPr>
    </w:p>
    <w:p w14:paraId="6D06990F" w14:textId="5FE547DA" w:rsidR="00286F51" w:rsidRPr="00746A82" w:rsidRDefault="00286F51" w:rsidP="00746A82">
      <w:pPr>
        <w:jc w:val="both"/>
        <w:rPr>
          <w:rFonts w:cs="Arial"/>
          <w:b/>
          <w:bCs/>
        </w:rPr>
      </w:pPr>
      <w:r w:rsidRPr="00746A82">
        <w:rPr>
          <w:rFonts w:cs="Arial"/>
        </w:rPr>
        <w:t xml:space="preserve">As a </w:t>
      </w:r>
      <w:r w:rsidRPr="00746A82">
        <w:rPr>
          <w:rFonts w:cs="Arial"/>
          <w:b/>
          <w:bCs/>
          <w:u w:val="single"/>
        </w:rPr>
        <w:t>minimum</w:t>
      </w:r>
      <w:r w:rsidRPr="00746A82">
        <w:rPr>
          <w:rFonts w:cs="Arial"/>
        </w:rPr>
        <w:t xml:space="preserve">, please evidence </w:t>
      </w:r>
      <w:r w:rsidR="00EF257D" w:rsidRPr="00746A82">
        <w:rPr>
          <w:rFonts w:cs="Arial"/>
        </w:rPr>
        <w:t>these essential criteria</w:t>
      </w:r>
      <w:r w:rsidRPr="00746A82">
        <w:rPr>
          <w:rFonts w:cs="Arial"/>
        </w:rPr>
        <w:t>:</w:t>
      </w:r>
      <w:r w:rsidR="00FE0A77" w:rsidRPr="00746A82">
        <w:rPr>
          <w:rFonts w:cs="Arial"/>
        </w:rPr>
        <w:t xml:space="preserve"> </w:t>
      </w:r>
      <w:r w:rsidR="00B31EBA" w:rsidRPr="00746A82">
        <w:rPr>
          <w:rFonts w:cs="Arial"/>
          <w:b/>
          <w:bCs/>
        </w:rPr>
        <w:t>E</w:t>
      </w:r>
      <w:r w:rsidR="02385489" w:rsidRPr="00746A82">
        <w:rPr>
          <w:rFonts w:cs="Arial"/>
          <w:b/>
          <w:bCs/>
        </w:rPr>
        <w:t>1, E2, E3, E5, E6, E7, E8, E9, E10, E11</w:t>
      </w:r>
    </w:p>
    <w:p w14:paraId="463F29E8" w14:textId="77777777" w:rsidR="00981640" w:rsidRPr="00746A82" w:rsidRDefault="00981640" w:rsidP="00746A82">
      <w:pPr>
        <w:jc w:val="both"/>
        <w:rPr>
          <w:rFonts w:cs="Arial"/>
        </w:rPr>
      </w:pPr>
    </w:p>
    <w:p w14:paraId="1C52EC7E" w14:textId="77777777" w:rsidR="00BE061A" w:rsidRDefault="00BE061A" w:rsidP="00BE061A">
      <w:pPr>
        <w:jc w:val="both"/>
        <w:rPr>
          <w:rFonts w:cs="Arial"/>
        </w:rPr>
      </w:pPr>
      <w:r w:rsidRPr="00047610">
        <w:rPr>
          <w:rFonts w:cs="Arial"/>
          <w:bCs/>
        </w:rPr>
        <w:t>Please consider C360’s</w:t>
      </w:r>
      <w:r w:rsidRPr="00047610">
        <w:rPr>
          <w:rFonts w:cs="Arial"/>
        </w:rPr>
        <w:t xml:space="preserve"> values when providing your evidence, which underpin our </w:t>
      </w:r>
      <w:r>
        <w:rPr>
          <w:rFonts w:cs="Arial"/>
        </w:rPr>
        <w:t xml:space="preserve">Purpose </w:t>
      </w:r>
      <w:r w:rsidRPr="004B40D6">
        <w:rPr>
          <w:rFonts w:cs="Arial"/>
        </w:rPr>
        <w:t xml:space="preserve">of </w:t>
      </w:r>
      <w:r w:rsidRPr="00BE4D1C">
        <w:rPr>
          <w:rFonts w:cs="Arial"/>
        </w:rPr>
        <w:t>‘</w:t>
      </w:r>
      <w:r w:rsidRPr="000C51C9">
        <w:rPr>
          <w:rStyle w:val="Strong"/>
          <w:rFonts w:cs="Arial"/>
          <w:color w:val="5B9BD5" w:themeColor="accent5"/>
          <w:bdr w:val="none" w:sz="0" w:space="0" w:color="auto" w:frame="1"/>
          <w:shd w:val="clear" w:color="auto" w:fill="FFFFFF"/>
        </w:rPr>
        <w:t>Through partnership working we will foster resilient, thriving and inclusive environments so everyone can live their best lives’</w:t>
      </w:r>
      <w:r>
        <w:rPr>
          <w:rStyle w:val="Strong"/>
          <w:rFonts w:cs="Arial"/>
          <w:color w:val="000000"/>
          <w:bdr w:val="none" w:sz="0" w:space="0" w:color="auto" w:frame="1"/>
          <w:shd w:val="clear" w:color="auto" w:fill="FFFFFF"/>
        </w:rPr>
        <w:t>:</w:t>
      </w:r>
    </w:p>
    <w:p w14:paraId="3B7B4B86" w14:textId="77777777" w:rsidR="009357D8" w:rsidRPr="00746A82" w:rsidRDefault="009357D8" w:rsidP="00746A82">
      <w:pPr>
        <w:jc w:val="both"/>
        <w:rPr>
          <w:rFonts w:cs="Arial"/>
        </w:rPr>
      </w:pPr>
    </w:p>
    <w:p w14:paraId="2EBB9CCF"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Leadership</w:t>
      </w:r>
      <w:r w:rsidRPr="00746A82">
        <w:rPr>
          <w:rFonts w:cs="Arial"/>
          <w:lang w:eastAsia="en-GB"/>
        </w:rPr>
        <w:t>: we seek to provide passionate, intelligent leadership for our communities</w:t>
      </w:r>
    </w:p>
    <w:p w14:paraId="095F77EB"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Collaboration</w:t>
      </w:r>
      <w:r w:rsidRPr="00746A82">
        <w:rPr>
          <w:rFonts w:cs="Arial"/>
          <w:lang w:eastAsia="en-GB"/>
        </w:rPr>
        <w:t>: we maximise our impact by building partnerships to work with communities</w:t>
      </w:r>
    </w:p>
    <w:p w14:paraId="6A2F74FE"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Honesty</w:t>
      </w:r>
      <w:r w:rsidRPr="00746A82">
        <w:rPr>
          <w:rFonts w:cs="Arial"/>
          <w:lang w:eastAsia="en-GB"/>
        </w:rPr>
        <w:t>: we maintain a reputation for integrity and trust</w:t>
      </w:r>
    </w:p>
    <w:p w14:paraId="7348AE84"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Creativity</w:t>
      </w:r>
      <w:r w:rsidRPr="00746A82">
        <w:rPr>
          <w:rFonts w:cs="Arial"/>
          <w:lang w:eastAsia="en-GB"/>
        </w:rPr>
        <w:t>: we are open-minded, we challenge how things are done and develop new approaches</w:t>
      </w:r>
    </w:p>
    <w:p w14:paraId="7C127490"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Inclusiveness</w:t>
      </w:r>
      <w:r w:rsidRPr="00746A82">
        <w:rPr>
          <w:rFonts w:cs="Arial"/>
          <w:lang w:eastAsia="en-GB"/>
        </w:rPr>
        <w:t>: we seek to involve everyone, are friendly and caring</w:t>
      </w:r>
    </w:p>
    <w:p w14:paraId="148A2240" w14:textId="77777777" w:rsidR="00F46D10" w:rsidRPr="00746A82" w:rsidRDefault="00F46D10" w:rsidP="00746A82">
      <w:pPr>
        <w:numPr>
          <w:ilvl w:val="0"/>
          <w:numId w:val="16"/>
        </w:numPr>
        <w:shd w:val="clear" w:color="auto" w:fill="FFFFFF"/>
        <w:tabs>
          <w:tab w:val="clear" w:pos="720"/>
          <w:tab w:val="num" w:pos="60"/>
        </w:tabs>
        <w:ind w:left="360" w:right="300"/>
        <w:jc w:val="both"/>
        <w:rPr>
          <w:rFonts w:cs="Arial"/>
          <w:lang w:eastAsia="en-GB"/>
        </w:rPr>
      </w:pPr>
      <w:r w:rsidRPr="00746A82">
        <w:rPr>
          <w:rFonts w:cs="Arial"/>
          <w:b/>
          <w:bCs/>
          <w:lang w:eastAsia="en-GB"/>
        </w:rPr>
        <w:t>Excellence</w:t>
      </w:r>
      <w:r w:rsidRPr="00746A82">
        <w:rPr>
          <w:rFonts w:cs="Arial"/>
          <w:lang w:eastAsia="en-GB"/>
        </w:rPr>
        <w:t>: we value quality in everything we do</w:t>
      </w:r>
    </w:p>
    <w:p w14:paraId="3A0FF5F2" w14:textId="77777777" w:rsidR="00287E80" w:rsidRPr="00746A82" w:rsidRDefault="00287E80" w:rsidP="00746A82">
      <w:pPr>
        <w:shd w:val="clear" w:color="auto" w:fill="FFFFFF"/>
        <w:ind w:right="300"/>
        <w:rPr>
          <w:rFonts w:cs="Arial"/>
          <w:lang w:eastAsia="en-GB"/>
        </w:rPr>
      </w:pPr>
    </w:p>
    <w:p w14:paraId="5630AD66" w14:textId="77777777" w:rsidR="00313A0A" w:rsidRPr="00746A82" w:rsidRDefault="00313A0A" w:rsidP="00746A82">
      <w:pPr>
        <w:shd w:val="clear" w:color="auto" w:fill="FFFFFF"/>
        <w:ind w:right="300"/>
        <w:rPr>
          <w:rFonts w:cs="Arial"/>
          <w:lang w:eastAsia="en-GB"/>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5"/>
        <w:gridCol w:w="5095"/>
        <w:gridCol w:w="2159"/>
        <w:gridCol w:w="1028"/>
      </w:tblGrid>
      <w:tr w:rsidR="5761E057" w:rsidRPr="00746A82" w14:paraId="7BA19F57" w14:textId="77777777" w:rsidTr="2A40B5F3">
        <w:trPr>
          <w:trHeight w:val="379"/>
        </w:trPr>
        <w:tc>
          <w:tcPr>
            <w:tcW w:w="9017" w:type="dxa"/>
            <w:gridSpan w:val="5"/>
            <w:shd w:val="clear" w:color="auto" w:fill="BFBFBF" w:themeFill="background1" w:themeFillShade="BF"/>
          </w:tcPr>
          <w:p w14:paraId="4A857C3D" w14:textId="3A505E0E" w:rsidR="76AD3D71" w:rsidRPr="00746A82" w:rsidRDefault="76AD3D71" w:rsidP="00746A82">
            <w:pPr>
              <w:tabs>
                <w:tab w:val="left" w:pos="720"/>
                <w:tab w:val="left" w:pos="1440"/>
                <w:tab w:val="left" w:pos="2160"/>
                <w:tab w:val="left" w:pos="2880"/>
              </w:tabs>
              <w:rPr>
                <w:rFonts w:eastAsia="Arial" w:cs="Arial"/>
              </w:rPr>
            </w:pPr>
            <w:r w:rsidRPr="00746A82">
              <w:rPr>
                <w:rFonts w:eastAsia="Arial" w:cs="Arial"/>
                <w:b/>
                <w:bCs/>
                <w:color w:val="0070C0"/>
              </w:rPr>
              <w:t>Selection Criteria - ESSENTIAL</w:t>
            </w:r>
          </w:p>
        </w:tc>
      </w:tr>
      <w:tr w:rsidR="00CE2EA1" w:rsidRPr="00746A82" w14:paraId="7B5EC336" w14:textId="77777777" w:rsidTr="2A40B5F3">
        <w:trPr>
          <w:trHeight w:val="379"/>
        </w:trPr>
        <w:tc>
          <w:tcPr>
            <w:tcW w:w="735" w:type="dxa"/>
            <w:gridSpan w:val="2"/>
            <w:shd w:val="clear" w:color="auto" w:fill="BFBFBF" w:themeFill="background1" w:themeFillShade="BF"/>
          </w:tcPr>
          <w:p w14:paraId="1E3B97D9"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t>No.</w:t>
            </w:r>
          </w:p>
        </w:tc>
        <w:tc>
          <w:tcPr>
            <w:tcW w:w="5095" w:type="dxa"/>
            <w:shd w:val="clear" w:color="auto" w:fill="BFBFBF" w:themeFill="background1" w:themeFillShade="BF"/>
          </w:tcPr>
          <w:p w14:paraId="6F3D1661"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t>Experience, Technical Skills &amp; Knowledge</w:t>
            </w:r>
          </w:p>
        </w:tc>
        <w:tc>
          <w:tcPr>
            <w:tcW w:w="2159" w:type="dxa"/>
            <w:shd w:val="clear" w:color="auto" w:fill="BFBFBF" w:themeFill="background1" w:themeFillShade="BF"/>
          </w:tcPr>
          <w:p w14:paraId="15906A12" w14:textId="77777777" w:rsidR="00CE2EA1" w:rsidRPr="00746A82" w:rsidRDefault="00CE2EA1" w:rsidP="00746A82">
            <w:pPr>
              <w:tabs>
                <w:tab w:val="left" w:pos="720"/>
                <w:tab w:val="left" w:pos="1440"/>
                <w:tab w:val="left" w:pos="2160"/>
                <w:tab w:val="left" w:pos="2880"/>
              </w:tabs>
              <w:jc w:val="center"/>
              <w:outlineLvl w:val="6"/>
              <w:rPr>
                <w:rFonts w:cs="Arial"/>
                <w:b/>
              </w:rPr>
            </w:pPr>
            <w:r w:rsidRPr="00746A82">
              <w:rPr>
                <w:rFonts w:cs="Arial"/>
                <w:b/>
              </w:rPr>
              <w:t>Shortlisting</w:t>
            </w:r>
          </w:p>
          <w:p w14:paraId="6041FE7E" w14:textId="77777777" w:rsidR="00CE2EA1" w:rsidRPr="00746A82" w:rsidRDefault="00CE2EA1" w:rsidP="00746A82">
            <w:pPr>
              <w:tabs>
                <w:tab w:val="left" w:pos="720"/>
                <w:tab w:val="left" w:pos="1440"/>
                <w:tab w:val="left" w:pos="2160"/>
                <w:tab w:val="left" w:pos="2880"/>
              </w:tabs>
              <w:jc w:val="center"/>
              <w:outlineLvl w:val="6"/>
              <w:rPr>
                <w:rFonts w:cs="Arial"/>
                <w:b/>
              </w:rPr>
            </w:pPr>
            <w:r w:rsidRPr="00746A82">
              <w:rPr>
                <w:rFonts w:cs="Arial"/>
                <w:b/>
              </w:rPr>
              <w:t xml:space="preserve"> Via </w:t>
            </w:r>
          </w:p>
        </w:tc>
        <w:tc>
          <w:tcPr>
            <w:tcW w:w="1028" w:type="dxa"/>
            <w:shd w:val="clear" w:color="auto" w:fill="BFBFBF" w:themeFill="background1" w:themeFillShade="BF"/>
          </w:tcPr>
          <w:p w14:paraId="5ECD0C53"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t>Score</w:t>
            </w:r>
          </w:p>
        </w:tc>
      </w:tr>
      <w:tr w:rsidR="00CE2EA1" w:rsidRPr="00746A82" w14:paraId="3E47E19B" w14:textId="77777777" w:rsidTr="2A40B5F3">
        <w:tc>
          <w:tcPr>
            <w:tcW w:w="735" w:type="dxa"/>
            <w:gridSpan w:val="2"/>
            <w:tcBorders>
              <w:top w:val="single" w:sz="4" w:space="0" w:color="auto"/>
              <w:left w:val="single" w:sz="4" w:space="0" w:color="auto"/>
              <w:bottom w:val="single" w:sz="4" w:space="0" w:color="auto"/>
              <w:right w:val="single" w:sz="4" w:space="0" w:color="auto"/>
            </w:tcBorders>
          </w:tcPr>
          <w:p w14:paraId="16C8930E" w14:textId="59262748" w:rsidR="00CE2EA1" w:rsidRPr="00746A82" w:rsidRDefault="786B598E" w:rsidP="00746A82">
            <w:pPr>
              <w:tabs>
                <w:tab w:val="left" w:pos="720"/>
                <w:tab w:val="left" w:pos="1440"/>
                <w:tab w:val="left" w:pos="2160"/>
                <w:tab w:val="left" w:pos="2880"/>
              </w:tabs>
              <w:outlineLvl w:val="6"/>
              <w:rPr>
                <w:rFonts w:cs="Arial"/>
              </w:rPr>
            </w:pPr>
            <w:r w:rsidRPr="00746A82">
              <w:rPr>
                <w:rFonts w:cs="Arial"/>
              </w:rPr>
              <w:t>E1</w:t>
            </w:r>
          </w:p>
        </w:tc>
        <w:tc>
          <w:tcPr>
            <w:tcW w:w="5095" w:type="dxa"/>
            <w:tcBorders>
              <w:top w:val="single" w:sz="4" w:space="0" w:color="auto"/>
              <w:left w:val="single" w:sz="4" w:space="0" w:color="auto"/>
              <w:bottom w:val="single" w:sz="4" w:space="0" w:color="auto"/>
              <w:right w:val="single" w:sz="4" w:space="0" w:color="auto"/>
            </w:tcBorders>
          </w:tcPr>
          <w:p w14:paraId="27BE482C" w14:textId="55607E2C" w:rsidR="00CE2EA1"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Knowledge of current accountancy procedures, including management accounts and preparation of annual accounts and management reporting informatio</w:t>
            </w:r>
            <w:r w:rsidR="112A5B1F" w:rsidRPr="00746A82">
              <w:rPr>
                <w:rStyle w:val="normaltextrun"/>
                <w:rFonts w:eastAsia="Arial" w:cs="Arial"/>
                <w:color w:val="000000" w:themeColor="text1"/>
              </w:rPr>
              <w:t>n</w:t>
            </w:r>
          </w:p>
        </w:tc>
        <w:tc>
          <w:tcPr>
            <w:tcW w:w="2159" w:type="dxa"/>
            <w:tcBorders>
              <w:top w:val="single" w:sz="4" w:space="0" w:color="auto"/>
              <w:left w:val="single" w:sz="4" w:space="0" w:color="auto"/>
              <w:bottom w:val="single" w:sz="4" w:space="0" w:color="auto"/>
              <w:right w:val="single" w:sz="4" w:space="0" w:color="auto"/>
            </w:tcBorders>
          </w:tcPr>
          <w:p w14:paraId="49E3806C" w14:textId="653B3943" w:rsidR="00CE2EA1" w:rsidRPr="00746A82" w:rsidRDefault="3CACE485" w:rsidP="00746A82">
            <w:pPr>
              <w:tabs>
                <w:tab w:val="left" w:pos="720"/>
                <w:tab w:val="left" w:pos="1440"/>
                <w:tab w:val="left" w:pos="2160"/>
                <w:tab w:val="left" w:pos="2880"/>
              </w:tabs>
              <w:jc w:val="center"/>
              <w:outlineLvl w:val="6"/>
              <w:rPr>
                <w:rFonts w:cs="Arial"/>
              </w:rPr>
            </w:pPr>
            <w:r w:rsidRPr="00746A82">
              <w:rPr>
                <w:rFonts w:cs="Arial"/>
              </w:rPr>
              <w:t>A</w:t>
            </w:r>
            <w:r w:rsidR="7BC09260" w:rsidRPr="00746A82">
              <w:rPr>
                <w:rFonts w:cs="Arial"/>
              </w:rPr>
              <w:t>pplication</w:t>
            </w:r>
          </w:p>
        </w:tc>
        <w:tc>
          <w:tcPr>
            <w:tcW w:w="1028" w:type="dxa"/>
            <w:tcBorders>
              <w:top w:val="single" w:sz="4" w:space="0" w:color="auto"/>
              <w:left w:val="single" w:sz="4" w:space="0" w:color="auto"/>
              <w:bottom w:val="single" w:sz="4" w:space="0" w:color="auto"/>
              <w:right w:val="single" w:sz="4" w:space="0" w:color="auto"/>
            </w:tcBorders>
          </w:tcPr>
          <w:p w14:paraId="37C2912B" w14:textId="77777777" w:rsidR="00CE2EA1" w:rsidRPr="00746A82" w:rsidRDefault="00CE2EA1" w:rsidP="00746A82">
            <w:pPr>
              <w:tabs>
                <w:tab w:val="left" w:pos="720"/>
                <w:tab w:val="left" w:pos="1440"/>
                <w:tab w:val="left" w:pos="2160"/>
                <w:tab w:val="left" w:pos="2880"/>
              </w:tabs>
              <w:outlineLvl w:val="6"/>
              <w:rPr>
                <w:rFonts w:cs="Arial"/>
                <w:b/>
              </w:rPr>
            </w:pPr>
          </w:p>
        </w:tc>
      </w:tr>
      <w:tr w:rsidR="00CE2EA1" w:rsidRPr="00746A82" w14:paraId="74D1EBC8" w14:textId="77777777" w:rsidTr="2A40B5F3">
        <w:tc>
          <w:tcPr>
            <w:tcW w:w="735" w:type="dxa"/>
            <w:gridSpan w:val="2"/>
            <w:tcBorders>
              <w:top w:val="single" w:sz="4" w:space="0" w:color="auto"/>
              <w:left w:val="single" w:sz="4" w:space="0" w:color="auto"/>
              <w:bottom w:val="single" w:sz="4" w:space="0" w:color="auto"/>
              <w:right w:val="single" w:sz="4" w:space="0" w:color="auto"/>
            </w:tcBorders>
          </w:tcPr>
          <w:p w14:paraId="66A6DFFB" w14:textId="69D86942" w:rsidR="00CE2EA1" w:rsidRPr="00746A82" w:rsidRDefault="06ACB9CB" w:rsidP="00746A82">
            <w:pPr>
              <w:tabs>
                <w:tab w:val="left" w:pos="720"/>
                <w:tab w:val="left" w:pos="1440"/>
                <w:tab w:val="left" w:pos="2160"/>
                <w:tab w:val="left" w:pos="2880"/>
              </w:tabs>
              <w:outlineLvl w:val="6"/>
              <w:rPr>
                <w:rFonts w:cs="Arial"/>
              </w:rPr>
            </w:pPr>
            <w:r w:rsidRPr="00746A82">
              <w:rPr>
                <w:rFonts w:cs="Arial"/>
              </w:rPr>
              <w:t>E2</w:t>
            </w:r>
          </w:p>
        </w:tc>
        <w:tc>
          <w:tcPr>
            <w:tcW w:w="5095" w:type="dxa"/>
            <w:tcBorders>
              <w:top w:val="single" w:sz="4" w:space="0" w:color="auto"/>
              <w:left w:val="single" w:sz="4" w:space="0" w:color="auto"/>
              <w:bottom w:val="single" w:sz="4" w:space="0" w:color="auto"/>
              <w:right w:val="single" w:sz="4" w:space="0" w:color="auto"/>
            </w:tcBorders>
          </w:tcPr>
          <w:p w14:paraId="2AEB96DF" w14:textId="17D77A25" w:rsidR="00CE2EA1" w:rsidRPr="00746A82" w:rsidRDefault="3CACE485" w:rsidP="00746A82">
            <w:pPr>
              <w:tabs>
                <w:tab w:val="left" w:pos="720"/>
                <w:tab w:val="left" w:pos="1440"/>
                <w:tab w:val="left" w:pos="2160"/>
                <w:tab w:val="left" w:pos="2880"/>
              </w:tabs>
              <w:rPr>
                <w:rStyle w:val="normaltextrun"/>
                <w:rFonts w:eastAsia="Arial" w:cs="Arial"/>
                <w:color w:val="000000" w:themeColor="text1"/>
              </w:rPr>
            </w:pPr>
            <w:r w:rsidRPr="00746A82">
              <w:rPr>
                <w:rStyle w:val="normaltextrun"/>
                <w:rFonts w:eastAsia="Arial" w:cs="Arial"/>
                <w:color w:val="000000" w:themeColor="text1"/>
              </w:rPr>
              <w:t>Experience of working in a payroll environment including proficiency with various payroll software</w:t>
            </w:r>
          </w:p>
        </w:tc>
        <w:tc>
          <w:tcPr>
            <w:tcW w:w="2159" w:type="dxa"/>
            <w:tcBorders>
              <w:top w:val="single" w:sz="4" w:space="0" w:color="auto"/>
              <w:left w:val="single" w:sz="4" w:space="0" w:color="auto"/>
              <w:bottom w:val="single" w:sz="4" w:space="0" w:color="auto"/>
              <w:right w:val="single" w:sz="4" w:space="0" w:color="auto"/>
            </w:tcBorders>
          </w:tcPr>
          <w:p w14:paraId="61F503F4" w14:textId="653B3943" w:rsidR="00CE2EA1" w:rsidRPr="00746A82" w:rsidRDefault="162BFFC6" w:rsidP="00746A82">
            <w:pPr>
              <w:tabs>
                <w:tab w:val="left" w:pos="720"/>
                <w:tab w:val="left" w:pos="1440"/>
                <w:tab w:val="left" w:pos="2160"/>
                <w:tab w:val="left" w:pos="2880"/>
              </w:tabs>
              <w:jc w:val="center"/>
              <w:outlineLvl w:val="6"/>
              <w:rPr>
                <w:rFonts w:cs="Arial"/>
              </w:rPr>
            </w:pPr>
            <w:r w:rsidRPr="00746A82">
              <w:rPr>
                <w:rFonts w:cs="Arial"/>
              </w:rPr>
              <w:t>Application</w:t>
            </w:r>
          </w:p>
          <w:p w14:paraId="2B07B810" w14:textId="3BDBA9CD" w:rsidR="00CE2EA1" w:rsidRPr="00746A82" w:rsidRDefault="00CE2EA1" w:rsidP="00746A82">
            <w:pPr>
              <w:tabs>
                <w:tab w:val="left" w:pos="720"/>
                <w:tab w:val="left" w:pos="1440"/>
                <w:tab w:val="left" w:pos="2160"/>
                <w:tab w:val="left" w:pos="2880"/>
              </w:tabs>
              <w:jc w:val="center"/>
              <w:outlineLvl w:val="6"/>
              <w:rPr>
                <w:rFonts w:cs="Arial"/>
              </w:rPr>
            </w:pPr>
          </w:p>
        </w:tc>
        <w:tc>
          <w:tcPr>
            <w:tcW w:w="1028" w:type="dxa"/>
            <w:tcBorders>
              <w:top w:val="single" w:sz="4" w:space="0" w:color="auto"/>
              <w:left w:val="single" w:sz="4" w:space="0" w:color="auto"/>
              <w:bottom w:val="single" w:sz="4" w:space="0" w:color="auto"/>
              <w:right w:val="single" w:sz="4" w:space="0" w:color="auto"/>
            </w:tcBorders>
          </w:tcPr>
          <w:p w14:paraId="622D097D" w14:textId="77777777" w:rsidR="00CE2EA1" w:rsidRPr="00746A82" w:rsidRDefault="00CE2EA1" w:rsidP="00746A82">
            <w:pPr>
              <w:tabs>
                <w:tab w:val="left" w:pos="720"/>
                <w:tab w:val="left" w:pos="1440"/>
                <w:tab w:val="left" w:pos="2160"/>
                <w:tab w:val="left" w:pos="2880"/>
              </w:tabs>
              <w:outlineLvl w:val="6"/>
              <w:rPr>
                <w:rFonts w:cs="Arial"/>
                <w:b/>
              </w:rPr>
            </w:pPr>
          </w:p>
        </w:tc>
      </w:tr>
      <w:tr w:rsidR="5761E057" w:rsidRPr="00746A82" w14:paraId="2AEE6458"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0D6F1306" w14:textId="2125CDED" w:rsidR="254873AA" w:rsidRPr="00746A82" w:rsidRDefault="192B2227" w:rsidP="00746A82">
            <w:pPr>
              <w:rPr>
                <w:rFonts w:cs="Arial"/>
              </w:rPr>
            </w:pPr>
            <w:r w:rsidRPr="00746A82">
              <w:rPr>
                <w:rFonts w:cs="Arial"/>
              </w:rPr>
              <w:t>E3</w:t>
            </w:r>
          </w:p>
        </w:tc>
        <w:tc>
          <w:tcPr>
            <w:tcW w:w="5095" w:type="dxa"/>
            <w:tcBorders>
              <w:top w:val="single" w:sz="4" w:space="0" w:color="auto"/>
              <w:left w:val="single" w:sz="4" w:space="0" w:color="auto"/>
              <w:bottom w:val="single" w:sz="4" w:space="0" w:color="auto"/>
              <w:right w:val="single" w:sz="4" w:space="0" w:color="auto"/>
            </w:tcBorders>
          </w:tcPr>
          <w:p w14:paraId="0A22BF57" w14:textId="7AE8062E" w:rsidR="5761E057"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Ability to prepare, review and understand financial statements</w:t>
            </w:r>
          </w:p>
        </w:tc>
        <w:tc>
          <w:tcPr>
            <w:tcW w:w="2159" w:type="dxa"/>
            <w:tcBorders>
              <w:top w:val="single" w:sz="4" w:space="0" w:color="auto"/>
              <w:left w:val="single" w:sz="4" w:space="0" w:color="auto"/>
              <w:bottom w:val="single" w:sz="4" w:space="0" w:color="auto"/>
              <w:right w:val="single" w:sz="4" w:space="0" w:color="auto"/>
            </w:tcBorders>
          </w:tcPr>
          <w:p w14:paraId="22A32348" w14:textId="653B3943" w:rsidR="5761E057" w:rsidRPr="00746A82" w:rsidRDefault="14827A60" w:rsidP="00746A82">
            <w:pPr>
              <w:tabs>
                <w:tab w:val="left" w:pos="720"/>
                <w:tab w:val="left" w:pos="1440"/>
                <w:tab w:val="left" w:pos="2160"/>
                <w:tab w:val="left" w:pos="2880"/>
              </w:tabs>
              <w:jc w:val="center"/>
              <w:outlineLvl w:val="6"/>
              <w:rPr>
                <w:rFonts w:cs="Arial"/>
              </w:rPr>
            </w:pPr>
            <w:r w:rsidRPr="00746A82">
              <w:rPr>
                <w:rFonts w:cs="Arial"/>
              </w:rPr>
              <w:t>Application</w:t>
            </w:r>
          </w:p>
          <w:p w14:paraId="7BFCA73A" w14:textId="4BB2AC6E" w:rsidR="5761E057" w:rsidRPr="00746A82" w:rsidRDefault="5761E057" w:rsidP="00746A82">
            <w:pPr>
              <w:jc w:val="center"/>
              <w:rPr>
                <w:rFonts w:cs="Arial"/>
              </w:rPr>
            </w:pPr>
          </w:p>
        </w:tc>
        <w:tc>
          <w:tcPr>
            <w:tcW w:w="1028" w:type="dxa"/>
            <w:tcBorders>
              <w:top w:val="single" w:sz="4" w:space="0" w:color="auto"/>
              <w:left w:val="single" w:sz="4" w:space="0" w:color="auto"/>
              <w:bottom w:val="single" w:sz="4" w:space="0" w:color="auto"/>
              <w:right w:val="single" w:sz="4" w:space="0" w:color="auto"/>
            </w:tcBorders>
          </w:tcPr>
          <w:p w14:paraId="0D935786" w14:textId="1C01D869" w:rsidR="5761E057" w:rsidRPr="00746A82" w:rsidRDefault="5761E057" w:rsidP="00746A82">
            <w:pPr>
              <w:rPr>
                <w:rFonts w:cs="Arial"/>
                <w:b/>
                <w:bCs/>
              </w:rPr>
            </w:pPr>
          </w:p>
        </w:tc>
      </w:tr>
      <w:tr w:rsidR="381BCF92" w:rsidRPr="00746A82" w14:paraId="11975569"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5EEB6B8D" w14:textId="54EC17A1" w:rsidR="02102444" w:rsidRPr="00746A82" w:rsidRDefault="02102444" w:rsidP="00746A82">
            <w:pPr>
              <w:rPr>
                <w:rFonts w:cs="Arial"/>
              </w:rPr>
            </w:pPr>
            <w:r w:rsidRPr="00746A82">
              <w:rPr>
                <w:rFonts w:cs="Arial"/>
              </w:rPr>
              <w:t>E4</w:t>
            </w:r>
          </w:p>
        </w:tc>
        <w:tc>
          <w:tcPr>
            <w:tcW w:w="5095" w:type="dxa"/>
            <w:tcBorders>
              <w:top w:val="single" w:sz="4" w:space="0" w:color="auto"/>
              <w:left w:val="single" w:sz="4" w:space="0" w:color="auto"/>
              <w:bottom w:val="single" w:sz="4" w:space="0" w:color="auto"/>
              <w:right w:val="single" w:sz="4" w:space="0" w:color="auto"/>
            </w:tcBorders>
          </w:tcPr>
          <w:p w14:paraId="065245E5" w14:textId="3A40FB1E" w:rsidR="3CACE485"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Ability to work in a diverse environment including an explanation and liaison at a professional level to non-accounting staff</w:t>
            </w:r>
          </w:p>
        </w:tc>
        <w:tc>
          <w:tcPr>
            <w:tcW w:w="2159" w:type="dxa"/>
            <w:tcBorders>
              <w:top w:val="single" w:sz="4" w:space="0" w:color="auto"/>
              <w:left w:val="single" w:sz="4" w:space="0" w:color="auto"/>
              <w:bottom w:val="single" w:sz="4" w:space="0" w:color="auto"/>
              <w:right w:val="single" w:sz="4" w:space="0" w:color="auto"/>
            </w:tcBorders>
          </w:tcPr>
          <w:p w14:paraId="0216FC9D" w14:textId="7C543971" w:rsidR="3CACE485" w:rsidRPr="00746A82" w:rsidRDefault="3CACE485" w:rsidP="00746A82">
            <w:pPr>
              <w:jc w:val="center"/>
              <w:rPr>
                <w:rFonts w:cs="Arial"/>
              </w:rPr>
            </w:pPr>
            <w:r w:rsidRPr="00746A82">
              <w:rPr>
                <w:rFonts w:cs="Arial"/>
              </w:rPr>
              <w:t>Interview</w:t>
            </w:r>
          </w:p>
        </w:tc>
        <w:tc>
          <w:tcPr>
            <w:tcW w:w="1028" w:type="dxa"/>
            <w:tcBorders>
              <w:top w:val="single" w:sz="4" w:space="0" w:color="auto"/>
              <w:left w:val="single" w:sz="4" w:space="0" w:color="auto"/>
              <w:bottom w:val="single" w:sz="4" w:space="0" w:color="auto"/>
              <w:right w:val="single" w:sz="4" w:space="0" w:color="auto"/>
            </w:tcBorders>
          </w:tcPr>
          <w:p w14:paraId="46D830A8" w14:textId="74C6C873" w:rsidR="381BCF92" w:rsidRPr="00746A82" w:rsidRDefault="381BCF92" w:rsidP="00746A82">
            <w:pPr>
              <w:rPr>
                <w:rFonts w:cs="Arial"/>
                <w:b/>
                <w:bCs/>
              </w:rPr>
            </w:pPr>
          </w:p>
        </w:tc>
      </w:tr>
      <w:tr w:rsidR="381BCF92" w:rsidRPr="00746A82" w14:paraId="5E065010"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513802B4" w14:textId="24B3916A" w:rsidR="4633E565" w:rsidRPr="00746A82" w:rsidRDefault="4633E565" w:rsidP="00746A82">
            <w:pPr>
              <w:rPr>
                <w:rFonts w:cs="Arial"/>
              </w:rPr>
            </w:pPr>
            <w:r w:rsidRPr="00746A82">
              <w:rPr>
                <w:rFonts w:cs="Arial"/>
              </w:rPr>
              <w:t>E5</w:t>
            </w:r>
          </w:p>
        </w:tc>
        <w:tc>
          <w:tcPr>
            <w:tcW w:w="5095" w:type="dxa"/>
            <w:tcBorders>
              <w:top w:val="single" w:sz="4" w:space="0" w:color="auto"/>
              <w:left w:val="single" w:sz="4" w:space="0" w:color="auto"/>
              <w:bottom w:val="single" w:sz="4" w:space="0" w:color="auto"/>
              <w:right w:val="single" w:sz="4" w:space="0" w:color="auto"/>
            </w:tcBorders>
          </w:tcPr>
          <w:p w14:paraId="39031CDB" w14:textId="775CD5CF" w:rsidR="3CACE485"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Ability to prepare and present financial reports</w:t>
            </w:r>
          </w:p>
        </w:tc>
        <w:tc>
          <w:tcPr>
            <w:tcW w:w="2159" w:type="dxa"/>
            <w:tcBorders>
              <w:top w:val="single" w:sz="4" w:space="0" w:color="auto"/>
              <w:left w:val="single" w:sz="4" w:space="0" w:color="auto"/>
              <w:bottom w:val="single" w:sz="4" w:space="0" w:color="auto"/>
              <w:right w:val="single" w:sz="4" w:space="0" w:color="auto"/>
            </w:tcBorders>
          </w:tcPr>
          <w:p w14:paraId="2CDBCE3F" w14:textId="653B3943" w:rsidR="36EBC85E" w:rsidRPr="00746A82" w:rsidRDefault="36EBC85E" w:rsidP="00746A82">
            <w:pPr>
              <w:tabs>
                <w:tab w:val="left" w:pos="720"/>
                <w:tab w:val="left" w:pos="1440"/>
                <w:tab w:val="left" w:pos="2160"/>
                <w:tab w:val="left" w:pos="2880"/>
              </w:tabs>
              <w:jc w:val="center"/>
              <w:outlineLvl w:val="6"/>
              <w:rPr>
                <w:rFonts w:cs="Arial"/>
              </w:rPr>
            </w:pPr>
            <w:r w:rsidRPr="00746A82">
              <w:rPr>
                <w:rFonts w:cs="Arial"/>
              </w:rPr>
              <w:t>Application</w:t>
            </w:r>
          </w:p>
          <w:p w14:paraId="5B82209B" w14:textId="65920354" w:rsidR="381BCF92" w:rsidRPr="00746A82" w:rsidRDefault="381BCF92" w:rsidP="00746A82">
            <w:pPr>
              <w:jc w:val="center"/>
              <w:rPr>
                <w:rFonts w:cs="Arial"/>
              </w:rPr>
            </w:pPr>
          </w:p>
        </w:tc>
        <w:tc>
          <w:tcPr>
            <w:tcW w:w="1028" w:type="dxa"/>
            <w:tcBorders>
              <w:top w:val="single" w:sz="4" w:space="0" w:color="auto"/>
              <w:left w:val="single" w:sz="4" w:space="0" w:color="auto"/>
              <w:bottom w:val="single" w:sz="4" w:space="0" w:color="auto"/>
              <w:right w:val="single" w:sz="4" w:space="0" w:color="auto"/>
            </w:tcBorders>
          </w:tcPr>
          <w:p w14:paraId="4EE28DF6" w14:textId="7F63303F" w:rsidR="381BCF92" w:rsidRPr="00746A82" w:rsidRDefault="381BCF92" w:rsidP="00746A82">
            <w:pPr>
              <w:rPr>
                <w:rFonts w:cs="Arial"/>
                <w:b/>
                <w:bCs/>
              </w:rPr>
            </w:pPr>
          </w:p>
        </w:tc>
      </w:tr>
      <w:tr w:rsidR="381BCF92" w:rsidRPr="00746A82" w14:paraId="2705C97F"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64EE5B82" w14:textId="4740970D" w:rsidR="53092673" w:rsidRPr="00746A82" w:rsidRDefault="53092673" w:rsidP="00746A82">
            <w:pPr>
              <w:rPr>
                <w:rFonts w:cs="Arial"/>
              </w:rPr>
            </w:pPr>
            <w:r w:rsidRPr="00746A82">
              <w:rPr>
                <w:rFonts w:cs="Arial"/>
              </w:rPr>
              <w:t>E6</w:t>
            </w:r>
          </w:p>
        </w:tc>
        <w:tc>
          <w:tcPr>
            <w:tcW w:w="5095" w:type="dxa"/>
            <w:tcBorders>
              <w:top w:val="single" w:sz="4" w:space="0" w:color="auto"/>
              <w:left w:val="single" w:sz="4" w:space="0" w:color="auto"/>
              <w:bottom w:val="single" w:sz="4" w:space="0" w:color="auto"/>
              <w:right w:val="single" w:sz="4" w:space="0" w:color="auto"/>
            </w:tcBorders>
          </w:tcPr>
          <w:p w14:paraId="27310075" w14:textId="32C271A7" w:rsidR="3CACE485"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An ability to review a wide range of accounting systems, formal and informal, computerised and manual</w:t>
            </w:r>
          </w:p>
        </w:tc>
        <w:tc>
          <w:tcPr>
            <w:tcW w:w="2159" w:type="dxa"/>
            <w:tcBorders>
              <w:top w:val="single" w:sz="4" w:space="0" w:color="auto"/>
              <w:left w:val="single" w:sz="4" w:space="0" w:color="auto"/>
              <w:bottom w:val="single" w:sz="4" w:space="0" w:color="auto"/>
              <w:right w:val="single" w:sz="4" w:space="0" w:color="auto"/>
            </w:tcBorders>
          </w:tcPr>
          <w:p w14:paraId="4BE42E98" w14:textId="653B3943" w:rsidR="3CE067D1" w:rsidRPr="00746A82" w:rsidRDefault="3CE067D1" w:rsidP="00746A82">
            <w:pPr>
              <w:tabs>
                <w:tab w:val="left" w:pos="720"/>
                <w:tab w:val="left" w:pos="1440"/>
                <w:tab w:val="left" w:pos="2160"/>
                <w:tab w:val="left" w:pos="2880"/>
              </w:tabs>
              <w:jc w:val="center"/>
              <w:outlineLvl w:val="6"/>
              <w:rPr>
                <w:rFonts w:cs="Arial"/>
              </w:rPr>
            </w:pPr>
            <w:r w:rsidRPr="00746A82">
              <w:rPr>
                <w:rFonts w:cs="Arial"/>
              </w:rPr>
              <w:t>Application</w:t>
            </w:r>
          </w:p>
          <w:p w14:paraId="637CE4B6" w14:textId="0CC90F39" w:rsidR="381BCF92" w:rsidRPr="00746A82" w:rsidRDefault="381BCF92" w:rsidP="00746A82">
            <w:pPr>
              <w:jc w:val="center"/>
              <w:rPr>
                <w:rFonts w:cs="Arial"/>
              </w:rPr>
            </w:pPr>
          </w:p>
        </w:tc>
        <w:tc>
          <w:tcPr>
            <w:tcW w:w="1028" w:type="dxa"/>
            <w:tcBorders>
              <w:top w:val="single" w:sz="4" w:space="0" w:color="auto"/>
              <w:left w:val="single" w:sz="4" w:space="0" w:color="auto"/>
              <w:bottom w:val="single" w:sz="4" w:space="0" w:color="auto"/>
              <w:right w:val="single" w:sz="4" w:space="0" w:color="auto"/>
            </w:tcBorders>
          </w:tcPr>
          <w:p w14:paraId="0A53B13C" w14:textId="6A58E91F" w:rsidR="381BCF92" w:rsidRPr="00746A82" w:rsidRDefault="381BCF92" w:rsidP="00746A82">
            <w:pPr>
              <w:rPr>
                <w:rFonts w:cs="Arial"/>
                <w:b/>
                <w:bCs/>
              </w:rPr>
            </w:pPr>
          </w:p>
        </w:tc>
      </w:tr>
      <w:tr w:rsidR="381BCF92" w:rsidRPr="00746A82" w14:paraId="7B1FC92D"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38F8E737" w14:textId="0D7F21C3" w:rsidR="66F3ADFD" w:rsidRPr="00746A82" w:rsidRDefault="66F3ADFD" w:rsidP="00746A82">
            <w:pPr>
              <w:rPr>
                <w:rFonts w:cs="Arial"/>
              </w:rPr>
            </w:pPr>
            <w:r w:rsidRPr="00746A82">
              <w:rPr>
                <w:rFonts w:cs="Arial"/>
              </w:rPr>
              <w:t>E7</w:t>
            </w:r>
          </w:p>
        </w:tc>
        <w:tc>
          <w:tcPr>
            <w:tcW w:w="5095" w:type="dxa"/>
            <w:tcBorders>
              <w:top w:val="single" w:sz="4" w:space="0" w:color="auto"/>
              <w:left w:val="single" w:sz="4" w:space="0" w:color="auto"/>
              <w:bottom w:val="single" w:sz="4" w:space="0" w:color="auto"/>
              <w:right w:val="single" w:sz="4" w:space="0" w:color="auto"/>
            </w:tcBorders>
          </w:tcPr>
          <w:p w14:paraId="023D5413" w14:textId="6A28A2A2" w:rsidR="3CACE485" w:rsidRPr="00746A82" w:rsidRDefault="3CACE485" w:rsidP="00746A82">
            <w:pPr>
              <w:rPr>
                <w:rStyle w:val="normaltextrun"/>
                <w:rFonts w:eastAsia="Arial" w:cs="Arial"/>
                <w:color w:val="000000" w:themeColor="text1"/>
              </w:rPr>
            </w:pPr>
            <w:r w:rsidRPr="00746A82">
              <w:rPr>
                <w:rStyle w:val="normaltextrun"/>
                <w:rFonts w:eastAsia="Arial" w:cs="Arial"/>
                <w:color w:val="000000" w:themeColor="text1"/>
              </w:rPr>
              <w:t>An ability to understand and apply relevant legislation relating to charities</w:t>
            </w:r>
          </w:p>
        </w:tc>
        <w:tc>
          <w:tcPr>
            <w:tcW w:w="2159" w:type="dxa"/>
            <w:tcBorders>
              <w:top w:val="single" w:sz="4" w:space="0" w:color="auto"/>
              <w:left w:val="single" w:sz="4" w:space="0" w:color="auto"/>
              <w:bottom w:val="single" w:sz="4" w:space="0" w:color="auto"/>
              <w:right w:val="single" w:sz="4" w:space="0" w:color="auto"/>
            </w:tcBorders>
          </w:tcPr>
          <w:p w14:paraId="55C90B91" w14:textId="653B3943" w:rsidR="7865EB03" w:rsidRPr="00746A82" w:rsidRDefault="7865EB03" w:rsidP="00746A82">
            <w:pPr>
              <w:tabs>
                <w:tab w:val="left" w:pos="720"/>
                <w:tab w:val="left" w:pos="1440"/>
                <w:tab w:val="left" w:pos="2160"/>
                <w:tab w:val="left" w:pos="2880"/>
              </w:tabs>
              <w:jc w:val="center"/>
              <w:outlineLvl w:val="6"/>
              <w:rPr>
                <w:rFonts w:cs="Arial"/>
              </w:rPr>
            </w:pPr>
            <w:r w:rsidRPr="00746A82">
              <w:rPr>
                <w:rFonts w:cs="Arial"/>
              </w:rPr>
              <w:t>Application</w:t>
            </w:r>
          </w:p>
          <w:p w14:paraId="193A526E" w14:textId="20DF7317" w:rsidR="381BCF92" w:rsidRPr="00746A82" w:rsidRDefault="381BCF92" w:rsidP="00746A82">
            <w:pPr>
              <w:jc w:val="center"/>
              <w:rPr>
                <w:rFonts w:cs="Arial"/>
              </w:rPr>
            </w:pPr>
          </w:p>
        </w:tc>
        <w:tc>
          <w:tcPr>
            <w:tcW w:w="1028" w:type="dxa"/>
            <w:tcBorders>
              <w:top w:val="single" w:sz="4" w:space="0" w:color="auto"/>
              <w:left w:val="single" w:sz="4" w:space="0" w:color="auto"/>
              <w:bottom w:val="single" w:sz="4" w:space="0" w:color="auto"/>
              <w:right w:val="single" w:sz="4" w:space="0" w:color="auto"/>
            </w:tcBorders>
          </w:tcPr>
          <w:p w14:paraId="7914E9C5" w14:textId="504B1199" w:rsidR="381BCF92" w:rsidRPr="00746A82" w:rsidRDefault="381BCF92" w:rsidP="00746A82">
            <w:pPr>
              <w:rPr>
                <w:rFonts w:cs="Arial"/>
                <w:b/>
                <w:bCs/>
              </w:rPr>
            </w:pPr>
          </w:p>
        </w:tc>
      </w:tr>
      <w:tr w:rsidR="381BCF92" w:rsidRPr="00746A82" w14:paraId="65D307DF" w14:textId="77777777" w:rsidTr="2A40B5F3">
        <w:trPr>
          <w:trHeight w:val="300"/>
        </w:trPr>
        <w:tc>
          <w:tcPr>
            <w:tcW w:w="735" w:type="dxa"/>
            <w:gridSpan w:val="2"/>
            <w:tcBorders>
              <w:top w:val="single" w:sz="4" w:space="0" w:color="auto"/>
              <w:left w:val="single" w:sz="4" w:space="0" w:color="auto"/>
              <w:bottom w:val="single" w:sz="4" w:space="0" w:color="auto"/>
              <w:right w:val="single" w:sz="4" w:space="0" w:color="auto"/>
            </w:tcBorders>
          </w:tcPr>
          <w:p w14:paraId="38D63961" w14:textId="0B922D07" w:rsidR="381BCF92" w:rsidRPr="00746A82" w:rsidRDefault="381BCF92" w:rsidP="00746A82">
            <w:pPr>
              <w:rPr>
                <w:rFonts w:cs="Arial"/>
              </w:rPr>
            </w:pPr>
            <w:r w:rsidRPr="00746A82">
              <w:rPr>
                <w:rFonts w:cs="Arial"/>
              </w:rPr>
              <w:t>E</w:t>
            </w:r>
            <w:r w:rsidR="5E661EF1" w:rsidRPr="00746A82">
              <w:rPr>
                <w:rFonts w:cs="Arial"/>
              </w:rPr>
              <w:t>8</w:t>
            </w:r>
          </w:p>
        </w:tc>
        <w:tc>
          <w:tcPr>
            <w:tcW w:w="5095" w:type="dxa"/>
            <w:tcBorders>
              <w:top w:val="single" w:sz="4" w:space="0" w:color="auto"/>
              <w:left w:val="single" w:sz="4" w:space="0" w:color="auto"/>
              <w:bottom w:val="single" w:sz="4" w:space="0" w:color="auto"/>
              <w:right w:val="single" w:sz="4" w:space="0" w:color="auto"/>
            </w:tcBorders>
          </w:tcPr>
          <w:p w14:paraId="65589C20" w14:textId="68FEDC93" w:rsidR="381BCF92" w:rsidRPr="00746A82" w:rsidRDefault="381BCF92" w:rsidP="00746A82">
            <w:pPr>
              <w:tabs>
                <w:tab w:val="left" w:pos="720"/>
                <w:tab w:val="left" w:pos="1440"/>
                <w:tab w:val="left" w:pos="2160"/>
                <w:tab w:val="left" w:pos="2880"/>
              </w:tabs>
              <w:rPr>
                <w:rFonts w:eastAsia="Arial" w:cs="Arial"/>
              </w:rPr>
            </w:pPr>
            <w:r w:rsidRPr="00746A82">
              <w:rPr>
                <w:rStyle w:val="normaltextrun"/>
                <w:rFonts w:eastAsia="Arial" w:cs="Arial"/>
                <w:color w:val="000000" w:themeColor="text1"/>
              </w:rPr>
              <w:t>Competent and secure use of IT, including Email, Internet, MS Office 365, and Cloud technologies, and especially Databases and Spreadsheets</w:t>
            </w:r>
          </w:p>
          <w:p w14:paraId="393F17C3" w14:textId="431EAAA0" w:rsidR="381BCF92" w:rsidRPr="00746A82" w:rsidRDefault="381BCF92" w:rsidP="00746A82">
            <w:pPr>
              <w:rPr>
                <w:rFonts w:eastAsia="Arial" w:cs="Arial"/>
                <w:color w:val="000000" w:themeColor="text1"/>
              </w:rPr>
            </w:pPr>
          </w:p>
        </w:tc>
        <w:tc>
          <w:tcPr>
            <w:tcW w:w="2159" w:type="dxa"/>
            <w:tcBorders>
              <w:top w:val="single" w:sz="4" w:space="0" w:color="auto"/>
              <w:left w:val="single" w:sz="4" w:space="0" w:color="auto"/>
              <w:bottom w:val="single" w:sz="4" w:space="0" w:color="auto"/>
              <w:right w:val="single" w:sz="4" w:space="0" w:color="auto"/>
            </w:tcBorders>
          </w:tcPr>
          <w:p w14:paraId="77706900" w14:textId="72570B39" w:rsidR="381BCF92" w:rsidRPr="00746A82" w:rsidRDefault="381BCF92" w:rsidP="00746A82">
            <w:pPr>
              <w:tabs>
                <w:tab w:val="left" w:pos="720"/>
                <w:tab w:val="left" w:pos="1440"/>
                <w:tab w:val="left" w:pos="2160"/>
                <w:tab w:val="left" w:pos="2880"/>
              </w:tabs>
              <w:jc w:val="center"/>
              <w:rPr>
                <w:rFonts w:cs="Arial"/>
              </w:rPr>
            </w:pPr>
            <w:r w:rsidRPr="00746A82">
              <w:rPr>
                <w:rFonts w:cs="Arial"/>
              </w:rPr>
              <w:t>Application</w:t>
            </w:r>
          </w:p>
          <w:p w14:paraId="36ED17F7" w14:textId="503A9570" w:rsidR="381BCF92" w:rsidRPr="00746A82" w:rsidRDefault="381BCF92" w:rsidP="00746A82">
            <w:pPr>
              <w:jc w:val="center"/>
              <w:rPr>
                <w:rFonts w:cs="Arial"/>
              </w:rPr>
            </w:pPr>
          </w:p>
        </w:tc>
        <w:tc>
          <w:tcPr>
            <w:tcW w:w="1028" w:type="dxa"/>
            <w:tcBorders>
              <w:top w:val="single" w:sz="4" w:space="0" w:color="auto"/>
              <w:left w:val="single" w:sz="4" w:space="0" w:color="auto"/>
              <w:bottom w:val="single" w:sz="4" w:space="0" w:color="auto"/>
              <w:right w:val="single" w:sz="4" w:space="0" w:color="auto"/>
            </w:tcBorders>
          </w:tcPr>
          <w:p w14:paraId="0A386874" w14:textId="09AB89FF" w:rsidR="381BCF92" w:rsidRPr="00746A82" w:rsidRDefault="381BCF92" w:rsidP="00746A82">
            <w:pPr>
              <w:rPr>
                <w:rFonts w:cs="Arial"/>
                <w:b/>
                <w:bCs/>
              </w:rPr>
            </w:pPr>
          </w:p>
        </w:tc>
      </w:tr>
      <w:tr w:rsidR="00CE2EA1" w:rsidRPr="00746A82" w14:paraId="35D49FFE" w14:textId="77777777" w:rsidTr="2A40B5F3">
        <w:trPr>
          <w:trHeight w:val="379"/>
        </w:trPr>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EDAA44"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lastRenderedPageBreak/>
              <w:t>No.</w:t>
            </w:r>
          </w:p>
        </w:tc>
        <w:tc>
          <w:tcPr>
            <w:tcW w:w="511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A9AE20" w14:textId="77777777" w:rsidR="00CE2EA1" w:rsidRPr="00746A82" w:rsidRDefault="1911BCF5" w:rsidP="00746A82">
            <w:pPr>
              <w:tabs>
                <w:tab w:val="left" w:pos="720"/>
                <w:tab w:val="left" w:pos="1440"/>
                <w:tab w:val="left" w:pos="2160"/>
                <w:tab w:val="left" w:pos="2880"/>
              </w:tabs>
              <w:outlineLvl w:val="6"/>
              <w:rPr>
                <w:rFonts w:cs="Arial"/>
                <w:b/>
                <w:bCs/>
              </w:rPr>
            </w:pPr>
            <w:r w:rsidRPr="00746A82">
              <w:rPr>
                <w:rFonts w:cs="Arial"/>
                <w:b/>
                <w:bCs/>
              </w:rPr>
              <w:t>Qualifications, Education and Training</w:t>
            </w:r>
          </w:p>
        </w:tc>
        <w:tc>
          <w:tcPr>
            <w:tcW w:w="21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9B6AD" w14:textId="5DBD1EC3" w:rsidR="00CE2EA1" w:rsidRPr="00746A82" w:rsidRDefault="00CE2EA1" w:rsidP="2A40B5F3">
            <w:pPr>
              <w:tabs>
                <w:tab w:val="left" w:pos="720"/>
                <w:tab w:val="left" w:pos="1440"/>
                <w:tab w:val="left" w:pos="2160"/>
                <w:tab w:val="left" w:pos="2880"/>
              </w:tabs>
              <w:jc w:val="center"/>
              <w:outlineLvl w:val="6"/>
              <w:rPr>
                <w:rFonts w:cs="Arial"/>
                <w:b/>
                <w:bCs/>
              </w:rPr>
            </w:pPr>
            <w:r w:rsidRPr="2A40B5F3">
              <w:rPr>
                <w:rFonts w:cs="Arial"/>
                <w:b/>
                <w:bCs/>
              </w:rPr>
              <w:t xml:space="preserve">Shortlisting </w:t>
            </w:r>
            <w:r w:rsidR="60DAC631" w:rsidRPr="2A40B5F3">
              <w:rPr>
                <w:rFonts w:cs="Arial"/>
                <w:b/>
                <w:bCs/>
              </w:rPr>
              <w:t>V</w:t>
            </w:r>
            <w:r w:rsidRPr="2A40B5F3">
              <w:rPr>
                <w:rFonts w:cs="Arial"/>
                <w:b/>
                <w:bCs/>
              </w:rPr>
              <w:t>ia</w:t>
            </w:r>
          </w:p>
        </w:tc>
        <w:tc>
          <w:tcPr>
            <w:tcW w:w="10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1D566"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t>Score</w:t>
            </w:r>
          </w:p>
        </w:tc>
      </w:tr>
      <w:tr w:rsidR="00CE2EA1" w:rsidRPr="00746A82" w14:paraId="76E8F957" w14:textId="77777777" w:rsidTr="2A40B5F3">
        <w:trPr>
          <w:trHeight w:val="630"/>
        </w:trPr>
        <w:tc>
          <w:tcPr>
            <w:tcW w:w="720" w:type="dxa"/>
            <w:shd w:val="clear" w:color="auto" w:fill="auto"/>
          </w:tcPr>
          <w:p w14:paraId="390AA984" w14:textId="4343F53C" w:rsidR="00CE2EA1" w:rsidRPr="00746A82" w:rsidRDefault="4F8762F9" w:rsidP="00746A82">
            <w:pPr>
              <w:tabs>
                <w:tab w:val="left" w:pos="720"/>
                <w:tab w:val="left" w:pos="1440"/>
                <w:tab w:val="left" w:pos="2160"/>
                <w:tab w:val="left" w:pos="2880"/>
              </w:tabs>
              <w:outlineLvl w:val="6"/>
              <w:rPr>
                <w:rFonts w:cs="Arial"/>
              </w:rPr>
            </w:pPr>
            <w:r w:rsidRPr="00746A82">
              <w:rPr>
                <w:rFonts w:cs="Arial"/>
              </w:rPr>
              <w:t>E</w:t>
            </w:r>
            <w:r w:rsidR="2DAC61E3" w:rsidRPr="00746A82">
              <w:rPr>
                <w:rFonts w:cs="Arial"/>
              </w:rPr>
              <w:t>9</w:t>
            </w:r>
          </w:p>
        </w:tc>
        <w:tc>
          <w:tcPr>
            <w:tcW w:w="5110" w:type="dxa"/>
            <w:gridSpan w:val="2"/>
            <w:shd w:val="clear" w:color="auto" w:fill="auto"/>
          </w:tcPr>
          <w:p w14:paraId="6916096A" w14:textId="389961D4" w:rsidR="00CE2EA1" w:rsidRPr="00746A82" w:rsidRDefault="1911BCF5" w:rsidP="00746A82">
            <w:pPr>
              <w:tabs>
                <w:tab w:val="left" w:pos="720"/>
                <w:tab w:val="left" w:pos="1440"/>
                <w:tab w:val="left" w:pos="2160"/>
                <w:tab w:val="left" w:pos="2880"/>
              </w:tabs>
              <w:outlineLvl w:val="6"/>
              <w:rPr>
                <w:rFonts w:cs="Arial"/>
              </w:rPr>
            </w:pPr>
            <w:r w:rsidRPr="00746A82">
              <w:rPr>
                <w:rFonts w:cs="Arial"/>
              </w:rPr>
              <w:t>Good, all</w:t>
            </w:r>
            <w:r w:rsidR="290B1862" w:rsidRPr="00746A82">
              <w:rPr>
                <w:rFonts w:cs="Arial"/>
              </w:rPr>
              <w:t>-</w:t>
            </w:r>
            <w:r w:rsidRPr="00746A82">
              <w:rPr>
                <w:rFonts w:cs="Arial"/>
              </w:rPr>
              <w:t>round secondary education</w:t>
            </w:r>
          </w:p>
          <w:p w14:paraId="0D7406E5" w14:textId="77777777" w:rsidR="00CE2EA1" w:rsidRPr="00746A82" w:rsidRDefault="00CE2EA1" w:rsidP="00746A82">
            <w:pPr>
              <w:tabs>
                <w:tab w:val="left" w:pos="720"/>
                <w:tab w:val="left" w:pos="1440"/>
                <w:tab w:val="left" w:pos="2160"/>
                <w:tab w:val="left" w:pos="2880"/>
              </w:tabs>
              <w:outlineLvl w:val="6"/>
              <w:rPr>
                <w:rFonts w:cs="Arial"/>
                <w:b/>
              </w:rPr>
            </w:pPr>
          </w:p>
        </w:tc>
        <w:tc>
          <w:tcPr>
            <w:tcW w:w="2159" w:type="dxa"/>
            <w:shd w:val="clear" w:color="auto" w:fill="auto"/>
          </w:tcPr>
          <w:p w14:paraId="37393B6F" w14:textId="77777777" w:rsidR="00CE2EA1" w:rsidRPr="00746A82" w:rsidRDefault="00CE2EA1" w:rsidP="00746A82">
            <w:pPr>
              <w:tabs>
                <w:tab w:val="left" w:pos="720"/>
                <w:tab w:val="left" w:pos="1440"/>
                <w:tab w:val="left" w:pos="2160"/>
                <w:tab w:val="left" w:pos="2880"/>
              </w:tabs>
              <w:jc w:val="center"/>
              <w:outlineLvl w:val="6"/>
              <w:rPr>
                <w:rFonts w:cs="Arial"/>
                <w:b/>
              </w:rPr>
            </w:pPr>
            <w:r w:rsidRPr="00746A82">
              <w:rPr>
                <w:rFonts w:cs="Arial"/>
              </w:rPr>
              <w:t>Application</w:t>
            </w:r>
          </w:p>
        </w:tc>
        <w:tc>
          <w:tcPr>
            <w:tcW w:w="1028" w:type="dxa"/>
            <w:shd w:val="clear" w:color="auto" w:fill="auto"/>
          </w:tcPr>
          <w:p w14:paraId="29A9ECAA" w14:textId="77777777" w:rsidR="00CE2EA1" w:rsidRPr="00746A82" w:rsidRDefault="00CE2EA1" w:rsidP="00746A82">
            <w:pPr>
              <w:tabs>
                <w:tab w:val="left" w:pos="720"/>
                <w:tab w:val="left" w:pos="1440"/>
                <w:tab w:val="left" w:pos="2160"/>
                <w:tab w:val="left" w:pos="2880"/>
              </w:tabs>
              <w:outlineLvl w:val="6"/>
              <w:rPr>
                <w:rFonts w:cs="Arial"/>
                <w:b/>
                <w:bCs/>
              </w:rPr>
            </w:pPr>
          </w:p>
        </w:tc>
      </w:tr>
      <w:tr w:rsidR="381BCF92" w:rsidRPr="00746A82" w14:paraId="2A15A039" w14:textId="77777777" w:rsidTr="2A40B5F3">
        <w:trPr>
          <w:trHeight w:val="630"/>
        </w:trPr>
        <w:tc>
          <w:tcPr>
            <w:tcW w:w="720" w:type="dxa"/>
            <w:shd w:val="clear" w:color="auto" w:fill="auto"/>
          </w:tcPr>
          <w:p w14:paraId="456B6F19" w14:textId="483C2C9B" w:rsidR="221EE3FB" w:rsidRPr="00746A82" w:rsidRDefault="221EE3FB" w:rsidP="00746A82">
            <w:pPr>
              <w:rPr>
                <w:rFonts w:cs="Arial"/>
              </w:rPr>
            </w:pPr>
            <w:r w:rsidRPr="00746A82">
              <w:rPr>
                <w:rFonts w:cs="Arial"/>
              </w:rPr>
              <w:t>E10</w:t>
            </w:r>
          </w:p>
        </w:tc>
        <w:tc>
          <w:tcPr>
            <w:tcW w:w="5110" w:type="dxa"/>
            <w:gridSpan w:val="2"/>
            <w:shd w:val="clear" w:color="auto" w:fill="auto"/>
          </w:tcPr>
          <w:p w14:paraId="53D4D1CA" w14:textId="1C077453" w:rsidR="2A05E95D" w:rsidRPr="00746A82" w:rsidRDefault="2A05E95D" w:rsidP="00746A82">
            <w:pPr>
              <w:rPr>
                <w:rFonts w:cs="Arial"/>
              </w:rPr>
            </w:pPr>
            <w:r w:rsidRPr="00746A82">
              <w:rPr>
                <w:rFonts w:cs="Arial"/>
              </w:rPr>
              <w:t>Relevant profession qualifications (AAT)</w:t>
            </w:r>
          </w:p>
        </w:tc>
        <w:tc>
          <w:tcPr>
            <w:tcW w:w="2159" w:type="dxa"/>
            <w:shd w:val="clear" w:color="auto" w:fill="auto"/>
          </w:tcPr>
          <w:p w14:paraId="7D988E35" w14:textId="337A246A" w:rsidR="1CF9D85F" w:rsidRPr="00746A82" w:rsidRDefault="1CF9D85F" w:rsidP="00746A82">
            <w:pPr>
              <w:jc w:val="center"/>
              <w:rPr>
                <w:rFonts w:cs="Arial"/>
              </w:rPr>
            </w:pPr>
            <w:r w:rsidRPr="00746A82">
              <w:rPr>
                <w:rFonts w:cs="Arial"/>
              </w:rPr>
              <w:t>Application</w:t>
            </w:r>
          </w:p>
        </w:tc>
        <w:tc>
          <w:tcPr>
            <w:tcW w:w="1028" w:type="dxa"/>
            <w:shd w:val="clear" w:color="auto" w:fill="auto"/>
          </w:tcPr>
          <w:p w14:paraId="68467092" w14:textId="455AD50E" w:rsidR="381BCF92" w:rsidRPr="00746A82" w:rsidRDefault="381BCF92" w:rsidP="00746A82">
            <w:pPr>
              <w:rPr>
                <w:rFonts w:cs="Arial"/>
                <w:b/>
                <w:bCs/>
              </w:rPr>
            </w:pPr>
          </w:p>
        </w:tc>
      </w:tr>
      <w:tr w:rsidR="00CE2EA1" w:rsidRPr="00746A82" w14:paraId="123A72B8" w14:textId="77777777" w:rsidTr="2A40B5F3">
        <w:tc>
          <w:tcPr>
            <w:tcW w:w="720" w:type="dxa"/>
          </w:tcPr>
          <w:p w14:paraId="62B278A9" w14:textId="555854A7" w:rsidR="00CE2EA1" w:rsidRPr="00746A82" w:rsidRDefault="1106F42A" w:rsidP="00746A82">
            <w:pPr>
              <w:tabs>
                <w:tab w:val="left" w:pos="720"/>
                <w:tab w:val="left" w:pos="1440"/>
                <w:tab w:val="left" w:pos="2160"/>
                <w:tab w:val="left" w:pos="2880"/>
              </w:tabs>
              <w:outlineLvl w:val="6"/>
              <w:rPr>
                <w:rFonts w:cs="Arial"/>
              </w:rPr>
            </w:pPr>
            <w:r w:rsidRPr="00746A82">
              <w:rPr>
                <w:rFonts w:cs="Arial"/>
              </w:rPr>
              <w:t>E</w:t>
            </w:r>
            <w:r w:rsidR="247336D5" w:rsidRPr="00746A82">
              <w:rPr>
                <w:rFonts w:cs="Arial"/>
              </w:rPr>
              <w:t>11</w:t>
            </w:r>
          </w:p>
        </w:tc>
        <w:tc>
          <w:tcPr>
            <w:tcW w:w="5110" w:type="dxa"/>
            <w:gridSpan w:val="2"/>
          </w:tcPr>
          <w:p w14:paraId="5066FB76" w14:textId="32176FE4" w:rsidR="00CE2EA1" w:rsidRPr="00746A82" w:rsidRDefault="46DBB34E" w:rsidP="00746A82">
            <w:pPr>
              <w:rPr>
                <w:rFonts w:cs="Arial"/>
              </w:rPr>
            </w:pPr>
            <w:r w:rsidRPr="00746A82">
              <w:rPr>
                <w:rFonts w:cs="Arial"/>
              </w:rPr>
              <w:t>Commitment to self-development and</w:t>
            </w:r>
          </w:p>
          <w:p w14:paraId="315127FE" w14:textId="22A3A8A9" w:rsidR="00CE2EA1" w:rsidRPr="00746A82" w:rsidRDefault="46DBB34E" w:rsidP="00746A82">
            <w:pPr>
              <w:rPr>
                <w:rFonts w:cs="Arial"/>
              </w:rPr>
            </w:pPr>
            <w:r w:rsidRPr="00746A82">
              <w:rPr>
                <w:rFonts w:cs="Arial"/>
              </w:rPr>
              <w:t>continuing professional development</w:t>
            </w:r>
          </w:p>
          <w:p w14:paraId="73CBE78C" w14:textId="43C4FABD" w:rsidR="00CE2EA1" w:rsidRPr="00746A82" w:rsidRDefault="00CE2EA1" w:rsidP="00746A82">
            <w:pPr>
              <w:tabs>
                <w:tab w:val="left" w:pos="720"/>
                <w:tab w:val="left" w:pos="1440"/>
                <w:tab w:val="left" w:pos="2160"/>
                <w:tab w:val="left" w:pos="2880"/>
              </w:tabs>
              <w:outlineLvl w:val="6"/>
              <w:rPr>
                <w:rFonts w:cs="Arial"/>
                <w:b/>
                <w:bCs/>
              </w:rPr>
            </w:pPr>
          </w:p>
        </w:tc>
        <w:tc>
          <w:tcPr>
            <w:tcW w:w="2159" w:type="dxa"/>
          </w:tcPr>
          <w:p w14:paraId="707EE53C" w14:textId="77777777" w:rsidR="00CE2EA1" w:rsidRPr="00746A82" w:rsidRDefault="00CE2EA1" w:rsidP="00746A82">
            <w:pPr>
              <w:tabs>
                <w:tab w:val="left" w:pos="720"/>
                <w:tab w:val="left" w:pos="1440"/>
                <w:tab w:val="left" w:pos="2160"/>
                <w:tab w:val="left" w:pos="2880"/>
              </w:tabs>
              <w:jc w:val="center"/>
              <w:outlineLvl w:val="6"/>
              <w:rPr>
                <w:rFonts w:cs="Arial"/>
                <w:b/>
              </w:rPr>
            </w:pPr>
            <w:r w:rsidRPr="00746A82">
              <w:rPr>
                <w:rFonts w:cs="Arial"/>
              </w:rPr>
              <w:t>Application</w:t>
            </w:r>
          </w:p>
        </w:tc>
        <w:tc>
          <w:tcPr>
            <w:tcW w:w="1028" w:type="dxa"/>
          </w:tcPr>
          <w:p w14:paraId="36B2C564" w14:textId="7393944F" w:rsidR="00CE2EA1" w:rsidRPr="00746A82" w:rsidRDefault="00CE2EA1" w:rsidP="00746A82">
            <w:pPr>
              <w:tabs>
                <w:tab w:val="left" w:pos="720"/>
                <w:tab w:val="left" w:pos="1440"/>
                <w:tab w:val="left" w:pos="2160"/>
                <w:tab w:val="left" w:pos="2880"/>
              </w:tabs>
              <w:outlineLvl w:val="6"/>
              <w:rPr>
                <w:rFonts w:cs="Arial"/>
                <w:b/>
                <w:bCs/>
              </w:rPr>
            </w:pPr>
          </w:p>
          <w:p w14:paraId="4F2D26E8" w14:textId="62E771A1" w:rsidR="00CE2EA1" w:rsidRPr="00746A82" w:rsidRDefault="00CE2EA1" w:rsidP="00746A82">
            <w:pPr>
              <w:tabs>
                <w:tab w:val="left" w:pos="720"/>
                <w:tab w:val="left" w:pos="1440"/>
                <w:tab w:val="left" w:pos="2160"/>
                <w:tab w:val="left" w:pos="2880"/>
              </w:tabs>
              <w:outlineLvl w:val="6"/>
              <w:rPr>
                <w:rFonts w:cs="Arial"/>
                <w:b/>
                <w:bCs/>
              </w:rPr>
            </w:pPr>
          </w:p>
        </w:tc>
      </w:tr>
      <w:tr w:rsidR="00CE2EA1" w:rsidRPr="00746A82" w14:paraId="6411D178" w14:textId="77777777" w:rsidTr="2A40B5F3">
        <w:tc>
          <w:tcPr>
            <w:tcW w:w="720" w:type="dxa"/>
            <w:shd w:val="clear" w:color="auto" w:fill="BFBFBF" w:themeFill="background1" w:themeFillShade="BF"/>
          </w:tcPr>
          <w:p w14:paraId="674FA78D" w14:textId="3AD46912" w:rsidR="00CE2EA1" w:rsidRPr="00746A82" w:rsidRDefault="1911BCF5" w:rsidP="00746A82">
            <w:pPr>
              <w:tabs>
                <w:tab w:val="left" w:pos="720"/>
                <w:tab w:val="left" w:pos="1440"/>
                <w:tab w:val="left" w:pos="2160"/>
                <w:tab w:val="left" w:pos="2880"/>
              </w:tabs>
              <w:outlineLvl w:val="6"/>
              <w:rPr>
                <w:rFonts w:cs="Arial"/>
                <w:b/>
                <w:bCs/>
                <w:lang w:eastAsia="en-GB"/>
              </w:rPr>
            </w:pPr>
            <w:r w:rsidRPr="00746A82">
              <w:rPr>
                <w:rFonts w:cs="Arial"/>
                <w:b/>
                <w:bCs/>
                <w:lang w:eastAsia="en-GB"/>
              </w:rPr>
              <w:t>No.</w:t>
            </w:r>
          </w:p>
        </w:tc>
        <w:tc>
          <w:tcPr>
            <w:tcW w:w="5110" w:type="dxa"/>
            <w:gridSpan w:val="2"/>
            <w:shd w:val="clear" w:color="auto" w:fill="BFBFBF" w:themeFill="background1" w:themeFillShade="BF"/>
          </w:tcPr>
          <w:p w14:paraId="75DBBA97" w14:textId="77777777" w:rsidR="00CE2EA1" w:rsidRPr="00746A82" w:rsidRDefault="1911BCF5" w:rsidP="00746A82">
            <w:pPr>
              <w:tabs>
                <w:tab w:val="left" w:pos="720"/>
                <w:tab w:val="left" w:pos="1440"/>
                <w:tab w:val="left" w:pos="2160"/>
                <w:tab w:val="left" w:pos="2880"/>
              </w:tabs>
              <w:rPr>
                <w:rFonts w:cs="Arial"/>
                <w:b/>
                <w:bCs/>
              </w:rPr>
            </w:pPr>
            <w:r w:rsidRPr="00746A82">
              <w:rPr>
                <w:rFonts w:cs="Arial"/>
                <w:b/>
                <w:bCs/>
                <w:lang w:eastAsia="en-GB"/>
              </w:rPr>
              <w:t xml:space="preserve">Personal/ Behavioural </w:t>
            </w:r>
            <w:r w:rsidRPr="00746A82">
              <w:rPr>
                <w:rFonts w:cs="Arial"/>
                <w:b/>
                <w:bCs/>
              </w:rPr>
              <w:t>Characteristics</w:t>
            </w:r>
          </w:p>
        </w:tc>
        <w:tc>
          <w:tcPr>
            <w:tcW w:w="2159" w:type="dxa"/>
            <w:shd w:val="clear" w:color="auto" w:fill="BFBFBF" w:themeFill="background1" w:themeFillShade="BF"/>
          </w:tcPr>
          <w:p w14:paraId="0992220D" w14:textId="45332BA7" w:rsidR="00CE2EA1" w:rsidRPr="00746A82" w:rsidRDefault="00CE2EA1" w:rsidP="2A40B5F3">
            <w:pPr>
              <w:tabs>
                <w:tab w:val="left" w:pos="720"/>
                <w:tab w:val="left" w:pos="1440"/>
                <w:tab w:val="left" w:pos="2160"/>
                <w:tab w:val="left" w:pos="2880"/>
              </w:tabs>
              <w:jc w:val="center"/>
              <w:outlineLvl w:val="6"/>
              <w:rPr>
                <w:rFonts w:cs="Arial"/>
                <w:b/>
                <w:bCs/>
              </w:rPr>
            </w:pPr>
            <w:r w:rsidRPr="2A40B5F3">
              <w:rPr>
                <w:rFonts w:cs="Arial"/>
                <w:b/>
                <w:bCs/>
              </w:rPr>
              <w:t xml:space="preserve">Shortlisting </w:t>
            </w:r>
            <w:r w:rsidR="3C20543B" w:rsidRPr="2A40B5F3">
              <w:rPr>
                <w:rFonts w:cs="Arial"/>
                <w:b/>
                <w:bCs/>
              </w:rPr>
              <w:t>V</w:t>
            </w:r>
            <w:r w:rsidRPr="2A40B5F3">
              <w:rPr>
                <w:rFonts w:cs="Arial"/>
                <w:b/>
                <w:bCs/>
              </w:rPr>
              <w:t>ia</w:t>
            </w:r>
          </w:p>
        </w:tc>
        <w:tc>
          <w:tcPr>
            <w:tcW w:w="1028" w:type="dxa"/>
            <w:shd w:val="clear" w:color="auto" w:fill="BFBFBF" w:themeFill="background1" w:themeFillShade="BF"/>
          </w:tcPr>
          <w:p w14:paraId="4631157A" w14:textId="77777777" w:rsidR="00CE2EA1" w:rsidRPr="00746A82" w:rsidRDefault="00CE2EA1" w:rsidP="00746A82">
            <w:pPr>
              <w:tabs>
                <w:tab w:val="left" w:pos="720"/>
                <w:tab w:val="left" w:pos="1440"/>
                <w:tab w:val="left" w:pos="2160"/>
                <w:tab w:val="left" w:pos="2880"/>
              </w:tabs>
              <w:outlineLvl w:val="6"/>
              <w:rPr>
                <w:rFonts w:cs="Arial"/>
                <w:b/>
              </w:rPr>
            </w:pPr>
            <w:r w:rsidRPr="00746A82">
              <w:rPr>
                <w:rFonts w:cs="Arial"/>
                <w:b/>
              </w:rPr>
              <w:t>Score</w:t>
            </w:r>
          </w:p>
        </w:tc>
      </w:tr>
      <w:tr w:rsidR="00CE2EA1" w:rsidRPr="00746A82" w14:paraId="2049A918" w14:textId="77777777" w:rsidTr="2A40B5F3">
        <w:tc>
          <w:tcPr>
            <w:tcW w:w="720" w:type="dxa"/>
          </w:tcPr>
          <w:p w14:paraId="1A9DD4DE" w14:textId="4BEDA1CF" w:rsidR="00CE2EA1" w:rsidRPr="00746A82" w:rsidRDefault="1106F42A" w:rsidP="00746A82">
            <w:pPr>
              <w:rPr>
                <w:rFonts w:cs="Arial"/>
              </w:rPr>
            </w:pPr>
            <w:r w:rsidRPr="00746A82">
              <w:rPr>
                <w:rFonts w:cs="Arial"/>
              </w:rPr>
              <w:t>E</w:t>
            </w:r>
            <w:r w:rsidR="31C6BCC2" w:rsidRPr="00746A82">
              <w:rPr>
                <w:rFonts w:cs="Arial"/>
              </w:rPr>
              <w:t>12</w:t>
            </w:r>
          </w:p>
        </w:tc>
        <w:tc>
          <w:tcPr>
            <w:tcW w:w="5110" w:type="dxa"/>
            <w:gridSpan w:val="2"/>
          </w:tcPr>
          <w:p w14:paraId="5B91C823" w14:textId="092200EE" w:rsidR="00CE2EA1" w:rsidRPr="00746A82" w:rsidRDefault="35EE3CA3" w:rsidP="00746A82">
            <w:pPr>
              <w:rPr>
                <w:rFonts w:eastAsia="Arial" w:cs="Arial"/>
                <w:color w:val="000000" w:themeColor="text1"/>
              </w:rPr>
            </w:pPr>
            <w:r w:rsidRPr="00746A82">
              <w:rPr>
                <w:rFonts w:eastAsia="Arial" w:cs="Arial"/>
                <w:color w:val="000000" w:themeColor="text1"/>
              </w:rPr>
              <w:t xml:space="preserve">Team player with an open and honest manner, </w:t>
            </w:r>
            <w:r w:rsidR="1F8266B1" w:rsidRPr="00746A82">
              <w:rPr>
                <w:rFonts w:eastAsia="Arial" w:cs="Arial"/>
                <w:color w:val="000000" w:themeColor="text1"/>
              </w:rPr>
              <w:t xml:space="preserve">able to use initiative and </w:t>
            </w:r>
            <w:r w:rsidRPr="00746A82">
              <w:rPr>
                <w:rFonts w:eastAsia="Arial" w:cs="Arial"/>
                <w:color w:val="000000" w:themeColor="text1"/>
              </w:rPr>
              <w:t>ability to build effective relationships with a wide range of individuals</w:t>
            </w:r>
            <w:r w:rsidR="00855001">
              <w:rPr>
                <w:rFonts w:eastAsia="Arial" w:cs="Arial"/>
                <w:color w:val="000000" w:themeColor="text1"/>
              </w:rPr>
              <w:t>.</w:t>
            </w:r>
          </w:p>
          <w:p w14:paraId="33FC0E2F" w14:textId="46D7370F" w:rsidR="00CE2EA1" w:rsidRPr="00746A82" w:rsidRDefault="00CE2EA1" w:rsidP="00746A82">
            <w:pPr>
              <w:rPr>
                <w:rFonts w:cs="Arial"/>
              </w:rPr>
            </w:pPr>
          </w:p>
        </w:tc>
        <w:tc>
          <w:tcPr>
            <w:tcW w:w="2159" w:type="dxa"/>
          </w:tcPr>
          <w:p w14:paraId="67B8EA21" w14:textId="77777777" w:rsidR="00CE2EA1" w:rsidRPr="00746A82" w:rsidRDefault="00CE2EA1" w:rsidP="00746A82">
            <w:pPr>
              <w:tabs>
                <w:tab w:val="left" w:pos="720"/>
                <w:tab w:val="left" w:pos="1440"/>
                <w:tab w:val="left" w:pos="2160"/>
                <w:tab w:val="left" w:pos="2880"/>
              </w:tabs>
              <w:jc w:val="center"/>
              <w:outlineLvl w:val="6"/>
              <w:rPr>
                <w:rFonts w:cs="Arial"/>
              </w:rPr>
            </w:pPr>
            <w:r w:rsidRPr="00746A82">
              <w:rPr>
                <w:rFonts w:cs="Arial"/>
              </w:rPr>
              <w:t>Interview</w:t>
            </w:r>
          </w:p>
        </w:tc>
        <w:tc>
          <w:tcPr>
            <w:tcW w:w="1028" w:type="dxa"/>
          </w:tcPr>
          <w:p w14:paraId="3BFAD1A6" w14:textId="77777777" w:rsidR="00CE2EA1" w:rsidRPr="00746A82" w:rsidRDefault="00CE2EA1" w:rsidP="00746A82">
            <w:pPr>
              <w:tabs>
                <w:tab w:val="left" w:pos="720"/>
                <w:tab w:val="left" w:pos="1440"/>
                <w:tab w:val="left" w:pos="2160"/>
                <w:tab w:val="left" w:pos="2880"/>
              </w:tabs>
              <w:outlineLvl w:val="6"/>
              <w:rPr>
                <w:rFonts w:cs="Arial"/>
                <w:b/>
              </w:rPr>
            </w:pPr>
          </w:p>
        </w:tc>
      </w:tr>
      <w:tr w:rsidR="00CE2EA1" w:rsidRPr="00746A82" w14:paraId="32D3A9D4" w14:textId="77777777" w:rsidTr="2A40B5F3">
        <w:tc>
          <w:tcPr>
            <w:tcW w:w="720" w:type="dxa"/>
          </w:tcPr>
          <w:p w14:paraId="44E8C4C0" w14:textId="0F03629A" w:rsidR="00CE2EA1" w:rsidRPr="00746A82" w:rsidRDefault="1106F42A" w:rsidP="00746A82">
            <w:pPr>
              <w:rPr>
                <w:rFonts w:cs="Arial"/>
              </w:rPr>
            </w:pPr>
            <w:r w:rsidRPr="00746A82">
              <w:rPr>
                <w:rFonts w:cs="Arial"/>
              </w:rPr>
              <w:t>E</w:t>
            </w:r>
            <w:r w:rsidR="5286855A" w:rsidRPr="00746A82">
              <w:rPr>
                <w:rFonts w:cs="Arial"/>
              </w:rPr>
              <w:t>13</w:t>
            </w:r>
          </w:p>
        </w:tc>
        <w:tc>
          <w:tcPr>
            <w:tcW w:w="5110" w:type="dxa"/>
            <w:gridSpan w:val="2"/>
          </w:tcPr>
          <w:p w14:paraId="6DFEAAA3" w14:textId="788A626E" w:rsidR="00CE2EA1" w:rsidRPr="00746A82" w:rsidRDefault="4585F39C" w:rsidP="00746A82">
            <w:pPr>
              <w:rPr>
                <w:rFonts w:eastAsia="Arial" w:cs="Arial"/>
              </w:rPr>
            </w:pPr>
            <w:r w:rsidRPr="00746A82">
              <w:rPr>
                <w:rFonts w:eastAsia="Arial" w:cs="Arial"/>
                <w:color w:val="000000" w:themeColor="text1"/>
              </w:rPr>
              <w:t>Ability to show empathy to service users and members of the public and to deal with them in a courteous manner, managing behaviours where necessary</w:t>
            </w:r>
            <w:r w:rsidR="00855001">
              <w:rPr>
                <w:rFonts w:eastAsia="Arial" w:cs="Arial"/>
                <w:color w:val="000000" w:themeColor="text1"/>
              </w:rPr>
              <w:t>.</w:t>
            </w:r>
          </w:p>
          <w:p w14:paraId="30D0DB15" w14:textId="7AFAE718" w:rsidR="00CE2EA1" w:rsidRPr="00746A82" w:rsidRDefault="00CE2EA1" w:rsidP="00746A82">
            <w:pPr>
              <w:rPr>
                <w:rFonts w:cs="Arial"/>
                <w:shd w:val="clear" w:color="auto" w:fill="FFFFFF"/>
              </w:rPr>
            </w:pPr>
          </w:p>
        </w:tc>
        <w:tc>
          <w:tcPr>
            <w:tcW w:w="2159" w:type="dxa"/>
          </w:tcPr>
          <w:p w14:paraId="57718C98" w14:textId="77777777" w:rsidR="00CE2EA1" w:rsidRPr="00746A82" w:rsidRDefault="00CE2EA1" w:rsidP="00746A82">
            <w:pPr>
              <w:tabs>
                <w:tab w:val="left" w:pos="720"/>
                <w:tab w:val="left" w:pos="1440"/>
                <w:tab w:val="left" w:pos="2160"/>
                <w:tab w:val="left" w:pos="2880"/>
              </w:tabs>
              <w:jc w:val="center"/>
              <w:outlineLvl w:val="6"/>
              <w:rPr>
                <w:rFonts w:cs="Arial"/>
              </w:rPr>
            </w:pPr>
            <w:r w:rsidRPr="00746A82">
              <w:rPr>
                <w:rFonts w:cs="Arial"/>
              </w:rPr>
              <w:t>Interview</w:t>
            </w:r>
          </w:p>
        </w:tc>
        <w:tc>
          <w:tcPr>
            <w:tcW w:w="1028" w:type="dxa"/>
          </w:tcPr>
          <w:p w14:paraId="3A2B8680" w14:textId="77777777" w:rsidR="00CE2EA1" w:rsidRPr="00746A82" w:rsidRDefault="00CE2EA1" w:rsidP="00746A82">
            <w:pPr>
              <w:tabs>
                <w:tab w:val="left" w:pos="720"/>
                <w:tab w:val="left" w:pos="1440"/>
                <w:tab w:val="left" w:pos="2160"/>
                <w:tab w:val="left" w:pos="2880"/>
              </w:tabs>
              <w:outlineLvl w:val="6"/>
              <w:rPr>
                <w:rFonts w:cs="Arial"/>
                <w:b/>
              </w:rPr>
            </w:pPr>
          </w:p>
        </w:tc>
      </w:tr>
      <w:tr w:rsidR="00CE2EA1" w:rsidRPr="00746A82" w14:paraId="0D3CD61B" w14:textId="77777777" w:rsidTr="2A40B5F3">
        <w:tc>
          <w:tcPr>
            <w:tcW w:w="720" w:type="dxa"/>
          </w:tcPr>
          <w:p w14:paraId="7D26EEDF" w14:textId="05DE1836" w:rsidR="00CE2EA1" w:rsidRPr="00746A82" w:rsidRDefault="1106F42A" w:rsidP="00746A82">
            <w:pPr>
              <w:rPr>
                <w:rFonts w:cs="Arial"/>
              </w:rPr>
            </w:pPr>
            <w:r w:rsidRPr="00746A82">
              <w:rPr>
                <w:rFonts w:cs="Arial"/>
              </w:rPr>
              <w:t>E</w:t>
            </w:r>
            <w:r w:rsidR="1B3A0BCD" w:rsidRPr="00746A82">
              <w:rPr>
                <w:rFonts w:cs="Arial"/>
              </w:rPr>
              <w:t>14</w:t>
            </w:r>
          </w:p>
        </w:tc>
        <w:tc>
          <w:tcPr>
            <w:tcW w:w="5110" w:type="dxa"/>
            <w:gridSpan w:val="2"/>
          </w:tcPr>
          <w:p w14:paraId="1A50E49C" w14:textId="2542C77E" w:rsidR="00CE2EA1" w:rsidRPr="00746A82" w:rsidRDefault="00D93C23" w:rsidP="00746A82">
            <w:pPr>
              <w:rPr>
                <w:rFonts w:eastAsia="Arial" w:cs="Arial"/>
              </w:rPr>
            </w:pPr>
            <w:r>
              <w:rPr>
                <w:rFonts w:eastAsia="Arial" w:cs="Arial"/>
                <w:color w:val="000000" w:themeColor="text1"/>
              </w:rPr>
              <w:t xml:space="preserve">Demonstrable knowledge and understanding of </w:t>
            </w:r>
            <w:r w:rsidR="00CE32D1">
              <w:rPr>
                <w:rFonts w:eastAsia="Arial" w:cs="Arial"/>
                <w:color w:val="000000" w:themeColor="text1"/>
              </w:rPr>
              <w:t>Equality, Diversity and Inclusion.</w:t>
            </w:r>
          </w:p>
          <w:p w14:paraId="59A6DE71" w14:textId="77777777" w:rsidR="00CE2EA1" w:rsidRPr="00746A82" w:rsidRDefault="00CE2EA1" w:rsidP="00746A82">
            <w:pPr>
              <w:rPr>
                <w:rStyle w:val="normaltextrun"/>
                <w:rFonts w:cs="Arial"/>
                <w:shd w:val="clear" w:color="auto" w:fill="FFFFFF"/>
              </w:rPr>
            </w:pPr>
          </w:p>
        </w:tc>
        <w:tc>
          <w:tcPr>
            <w:tcW w:w="2159" w:type="dxa"/>
          </w:tcPr>
          <w:p w14:paraId="71B07196" w14:textId="77777777" w:rsidR="00CE2EA1" w:rsidRPr="00746A82" w:rsidRDefault="00CE2EA1" w:rsidP="00746A82">
            <w:pPr>
              <w:tabs>
                <w:tab w:val="left" w:pos="720"/>
                <w:tab w:val="left" w:pos="1440"/>
                <w:tab w:val="left" w:pos="2160"/>
                <w:tab w:val="left" w:pos="2880"/>
              </w:tabs>
              <w:jc w:val="center"/>
              <w:outlineLvl w:val="6"/>
              <w:rPr>
                <w:rFonts w:cs="Arial"/>
              </w:rPr>
            </w:pPr>
            <w:r w:rsidRPr="00746A82">
              <w:rPr>
                <w:rFonts w:cs="Arial"/>
              </w:rPr>
              <w:t>Interview</w:t>
            </w:r>
          </w:p>
        </w:tc>
        <w:tc>
          <w:tcPr>
            <w:tcW w:w="1028" w:type="dxa"/>
          </w:tcPr>
          <w:p w14:paraId="19026DD9" w14:textId="77777777" w:rsidR="00CE2EA1" w:rsidRPr="00746A82" w:rsidRDefault="00CE2EA1" w:rsidP="00746A82">
            <w:pPr>
              <w:tabs>
                <w:tab w:val="left" w:pos="720"/>
                <w:tab w:val="left" w:pos="1440"/>
                <w:tab w:val="left" w:pos="2160"/>
                <w:tab w:val="left" w:pos="2880"/>
              </w:tabs>
              <w:outlineLvl w:val="6"/>
              <w:rPr>
                <w:rFonts w:cs="Arial"/>
                <w:b/>
              </w:rPr>
            </w:pPr>
          </w:p>
        </w:tc>
      </w:tr>
      <w:tr w:rsidR="00CE2EA1" w:rsidRPr="00746A82" w14:paraId="22E8E30C" w14:textId="77777777" w:rsidTr="2A40B5F3">
        <w:tc>
          <w:tcPr>
            <w:tcW w:w="720" w:type="dxa"/>
          </w:tcPr>
          <w:p w14:paraId="71EE8D17" w14:textId="33F50EC5" w:rsidR="00CE2EA1" w:rsidRPr="00746A82" w:rsidRDefault="1106F42A" w:rsidP="00746A82">
            <w:pPr>
              <w:rPr>
                <w:rFonts w:cs="Arial"/>
              </w:rPr>
            </w:pPr>
            <w:r w:rsidRPr="00746A82">
              <w:rPr>
                <w:rFonts w:cs="Arial"/>
              </w:rPr>
              <w:t>E</w:t>
            </w:r>
            <w:r w:rsidR="73464DF2" w:rsidRPr="00746A82">
              <w:rPr>
                <w:rFonts w:cs="Arial"/>
              </w:rPr>
              <w:t>15</w:t>
            </w:r>
          </w:p>
        </w:tc>
        <w:tc>
          <w:tcPr>
            <w:tcW w:w="5110" w:type="dxa"/>
            <w:gridSpan w:val="2"/>
          </w:tcPr>
          <w:p w14:paraId="64FD63E6" w14:textId="40634FE7" w:rsidR="19813898" w:rsidRPr="00746A82" w:rsidRDefault="19813898" w:rsidP="00746A82">
            <w:pPr>
              <w:tabs>
                <w:tab w:val="left" w:pos="720"/>
                <w:tab w:val="left" w:pos="1440"/>
                <w:tab w:val="left" w:pos="2160"/>
                <w:tab w:val="left" w:pos="2880"/>
              </w:tabs>
              <w:rPr>
                <w:rFonts w:eastAsia="Arial" w:cs="Arial"/>
              </w:rPr>
            </w:pPr>
            <w:r w:rsidRPr="00746A82">
              <w:rPr>
                <w:rFonts w:eastAsia="Arial" w:cs="Arial"/>
                <w:color w:val="000000" w:themeColor="text1"/>
              </w:rPr>
              <w:t>Ability to prioritise tasks, workload and possess good time management skills</w:t>
            </w:r>
            <w:r w:rsidR="00855001">
              <w:rPr>
                <w:rFonts w:eastAsia="Arial" w:cs="Arial"/>
                <w:color w:val="000000" w:themeColor="text1"/>
              </w:rPr>
              <w:t>.</w:t>
            </w:r>
          </w:p>
          <w:p w14:paraId="67A7AFE7" w14:textId="6B123226" w:rsidR="00CE2EA1" w:rsidRPr="00746A82" w:rsidRDefault="00CE2EA1" w:rsidP="00746A82">
            <w:pPr>
              <w:rPr>
                <w:rFonts w:cs="Arial"/>
                <w:shd w:val="clear" w:color="auto" w:fill="FFFFFF"/>
              </w:rPr>
            </w:pPr>
          </w:p>
        </w:tc>
        <w:tc>
          <w:tcPr>
            <w:tcW w:w="2159" w:type="dxa"/>
          </w:tcPr>
          <w:p w14:paraId="27141732" w14:textId="77777777" w:rsidR="00CE2EA1" w:rsidRPr="00746A82" w:rsidRDefault="00CE2EA1" w:rsidP="00746A82">
            <w:pPr>
              <w:tabs>
                <w:tab w:val="left" w:pos="720"/>
                <w:tab w:val="left" w:pos="1440"/>
                <w:tab w:val="left" w:pos="2160"/>
                <w:tab w:val="left" w:pos="2880"/>
              </w:tabs>
              <w:jc w:val="center"/>
              <w:outlineLvl w:val="6"/>
              <w:rPr>
                <w:rFonts w:cs="Arial"/>
              </w:rPr>
            </w:pPr>
            <w:r w:rsidRPr="00746A82">
              <w:rPr>
                <w:rFonts w:cs="Arial"/>
              </w:rPr>
              <w:t>Interview</w:t>
            </w:r>
          </w:p>
        </w:tc>
        <w:tc>
          <w:tcPr>
            <w:tcW w:w="1028" w:type="dxa"/>
          </w:tcPr>
          <w:p w14:paraId="48CAB0AE" w14:textId="77777777" w:rsidR="00CE2EA1" w:rsidRPr="00746A82" w:rsidRDefault="00CE2EA1" w:rsidP="00746A82">
            <w:pPr>
              <w:tabs>
                <w:tab w:val="left" w:pos="720"/>
                <w:tab w:val="left" w:pos="1440"/>
                <w:tab w:val="left" w:pos="2160"/>
                <w:tab w:val="left" w:pos="2880"/>
              </w:tabs>
              <w:outlineLvl w:val="6"/>
              <w:rPr>
                <w:rFonts w:cs="Arial"/>
                <w:b/>
              </w:rPr>
            </w:pPr>
          </w:p>
        </w:tc>
      </w:tr>
      <w:tr w:rsidR="5761E057" w:rsidRPr="00746A82" w14:paraId="702E5FE8" w14:textId="77777777" w:rsidTr="2A40B5F3">
        <w:trPr>
          <w:trHeight w:val="300"/>
        </w:trPr>
        <w:tc>
          <w:tcPr>
            <w:tcW w:w="720" w:type="dxa"/>
          </w:tcPr>
          <w:p w14:paraId="5F70FCB4" w14:textId="34C3D645" w:rsidR="085D8AFB" w:rsidRPr="00746A82" w:rsidRDefault="6CF1F2BF" w:rsidP="00746A82">
            <w:pPr>
              <w:rPr>
                <w:rFonts w:cs="Arial"/>
              </w:rPr>
            </w:pPr>
            <w:r w:rsidRPr="00746A82">
              <w:rPr>
                <w:rFonts w:cs="Arial"/>
              </w:rPr>
              <w:t>E</w:t>
            </w:r>
            <w:r w:rsidR="2987E4B4" w:rsidRPr="00746A82">
              <w:rPr>
                <w:rFonts w:cs="Arial"/>
              </w:rPr>
              <w:t>1</w:t>
            </w:r>
            <w:r w:rsidR="77084CA9" w:rsidRPr="00746A82">
              <w:rPr>
                <w:rFonts w:cs="Arial"/>
              </w:rPr>
              <w:t>6</w:t>
            </w:r>
          </w:p>
        </w:tc>
        <w:tc>
          <w:tcPr>
            <w:tcW w:w="5110" w:type="dxa"/>
            <w:gridSpan w:val="2"/>
          </w:tcPr>
          <w:p w14:paraId="40252504" w14:textId="155057D4" w:rsidR="5761E057" w:rsidRPr="002A28ED" w:rsidRDefault="4FE88162" w:rsidP="00746A82">
            <w:pPr>
              <w:rPr>
                <w:rFonts w:eastAsia="Arial" w:cs="Arial"/>
              </w:rPr>
            </w:pPr>
            <w:r w:rsidRPr="00746A82">
              <w:rPr>
                <w:rFonts w:eastAsia="Arial" w:cs="Arial"/>
                <w:color w:val="000000" w:themeColor="text1"/>
              </w:rPr>
              <w:t>Ability to work hours in a flexible way, including evenings and weekends to meet the needs of the service and to adapt to different environments including lone working</w:t>
            </w:r>
            <w:r w:rsidR="00855001">
              <w:rPr>
                <w:rFonts w:eastAsia="Arial" w:cs="Arial"/>
                <w:color w:val="000000" w:themeColor="text1"/>
              </w:rPr>
              <w:t>.</w:t>
            </w:r>
          </w:p>
        </w:tc>
        <w:tc>
          <w:tcPr>
            <w:tcW w:w="2159" w:type="dxa"/>
          </w:tcPr>
          <w:p w14:paraId="6DEA97A8" w14:textId="77777777" w:rsidR="7822CE7C" w:rsidRPr="00746A82" w:rsidRDefault="7822CE7C" w:rsidP="00746A82">
            <w:pPr>
              <w:tabs>
                <w:tab w:val="left" w:pos="720"/>
                <w:tab w:val="left" w:pos="1440"/>
                <w:tab w:val="left" w:pos="2160"/>
                <w:tab w:val="left" w:pos="2880"/>
              </w:tabs>
              <w:jc w:val="center"/>
              <w:outlineLvl w:val="6"/>
              <w:rPr>
                <w:rFonts w:cs="Arial"/>
              </w:rPr>
            </w:pPr>
            <w:r w:rsidRPr="00746A82">
              <w:rPr>
                <w:rFonts w:cs="Arial"/>
              </w:rPr>
              <w:t>Interview</w:t>
            </w:r>
          </w:p>
          <w:p w14:paraId="5C2B46F0" w14:textId="0C8B4B64" w:rsidR="5761E057" w:rsidRPr="00746A82" w:rsidRDefault="5761E057" w:rsidP="00746A82">
            <w:pPr>
              <w:jc w:val="center"/>
              <w:rPr>
                <w:rFonts w:cs="Arial"/>
              </w:rPr>
            </w:pPr>
          </w:p>
        </w:tc>
        <w:tc>
          <w:tcPr>
            <w:tcW w:w="1028" w:type="dxa"/>
          </w:tcPr>
          <w:p w14:paraId="26681D85" w14:textId="61D1E129" w:rsidR="5761E057" w:rsidRPr="00746A82" w:rsidRDefault="5761E057" w:rsidP="00746A82">
            <w:pPr>
              <w:rPr>
                <w:rFonts w:cs="Arial"/>
                <w:b/>
                <w:bCs/>
              </w:rPr>
            </w:pPr>
          </w:p>
        </w:tc>
      </w:tr>
      <w:tr w:rsidR="5761E057" w:rsidRPr="00746A82" w14:paraId="790651A7" w14:textId="77777777" w:rsidTr="2A40B5F3">
        <w:trPr>
          <w:trHeight w:val="300"/>
        </w:trPr>
        <w:tc>
          <w:tcPr>
            <w:tcW w:w="720" w:type="dxa"/>
          </w:tcPr>
          <w:p w14:paraId="7C8D0687" w14:textId="1B7D96BD" w:rsidR="3AA5AF74" w:rsidRPr="00746A82" w:rsidRDefault="669D978C" w:rsidP="00746A82">
            <w:pPr>
              <w:rPr>
                <w:rFonts w:cs="Arial"/>
              </w:rPr>
            </w:pPr>
            <w:r w:rsidRPr="00746A82">
              <w:rPr>
                <w:rFonts w:cs="Arial"/>
              </w:rPr>
              <w:t>E</w:t>
            </w:r>
            <w:r w:rsidR="3C725328" w:rsidRPr="00746A82">
              <w:rPr>
                <w:rFonts w:cs="Arial"/>
              </w:rPr>
              <w:t>1</w:t>
            </w:r>
            <w:r w:rsidR="563FB705" w:rsidRPr="00746A82">
              <w:rPr>
                <w:rFonts w:cs="Arial"/>
              </w:rPr>
              <w:t>7</w:t>
            </w:r>
          </w:p>
        </w:tc>
        <w:tc>
          <w:tcPr>
            <w:tcW w:w="5110" w:type="dxa"/>
            <w:gridSpan w:val="2"/>
          </w:tcPr>
          <w:p w14:paraId="795643FD" w14:textId="4CC3C028" w:rsidR="5A429129" w:rsidRPr="00746A82" w:rsidRDefault="4FE88162" w:rsidP="00746A82">
            <w:pPr>
              <w:rPr>
                <w:rFonts w:eastAsia="Arial" w:cs="Arial"/>
                <w:color w:val="000000" w:themeColor="text1"/>
              </w:rPr>
            </w:pPr>
            <w:r w:rsidRPr="00746A82">
              <w:rPr>
                <w:rFonts w:eastAsia="Arial" w:cs="Arial"/>
                <w:color w:val="000000" w:themeColor="text1"/>
              </w:rPr>
              <w:t>A belief in continuous improvement and</w:t>
            </w:r>
          </w:p>
          <w:p w14:paraId="77CD94B5" w14:textId="5D112191" w:rsidR="5A429129" w:rsidRPr="00746A82" w:rsidRDefault="4FE88162" w:rsidP="00746A82">
            <w:pPr>
              <w:rPr>
                <w:rFonts w:eastAsia="Arial" w:cs="Arial"/>
                <w:color w:val="000000" w:themeColor="text1"/>
              </w:rPr>
            </w:pPr>
            <w:r w:rsidRPr="00746A82">
              <w:rPr>
                <w:rFonts w:eastAsia="Arial" w:cs="Arial"/>
                <w:color w:val="000000" w:themeColor="text1"/>
              </w:rPr>
              <w:t>developing standards of quality</w:t>
            </w:r>
          </w:p>
          <w:p w14:paraId="55D37026" w14:textId="7F3169A8" w:rsidR="5761E057" w:rsidRPr="00746A82" w:rsidRDefault="5761E057" w:rsidP="00746A82">
            <w:pPr>
              <w:rPr>
                <w:rFonts w:eastAsia="Arial" w:cs="Arial"/>
                <w:color w:val="000000" w:themeColor="text1"/>
              </w:rPr>
            </w:pPr>
          </w:p>
        </w:tc>
        <w:tc>
          <w:tcPr>
            <w:tcW w:w="2159" w:type="dxa"/>
          </w:tcPr>
          <w:p w14:paraId="62613DA9" w14:textId="77777777" w:rsidR="38B261F7" w:rsidRPr="00746A82" w:rsidRDefault="38B261F7" w:rsidP="00746A82">
            <w:pPr>
              <w:tabs>
                <w:tab w:val="left" w:pos="720"/>
                <w:tab w:val="left" w:pos="1440"/>
                <w:tab w:val="left" w:pos="2160"/>
                <w:tab w:val="left" w:pos="2880"/>
              </w:tabs>
              <w:jc w:val="center"/>
              <w:outlineLvl w:val="6"/>
              <w:rPr>
                <w:rFonts w:cs="Arial"/>
              </w:rPr>
            </w:pPr>
            <w:r w:rsidRPr="00746A82">
              <w:rPr>
                <w:rFonts w:cs="Arial"/>
              </w:rPr>
              <w:t>Interview</w:t>
            </w:r>
          </w:p>
          <w:p w14:paraId="541421F1" w14:textId="42A9BB57" w:rsidR="5761E057" w:rsidRPr="00746A82" w:rsidRDefault="5761E057" w:rsidP="00746A82">
            <w:pPr>
              <w:jc w:val="center"/>
              <w:rPr>
                <w:rFonts w:cs="Arial"/>
              </w:rPr>
            </w:pPr>
          </w:p>
        </w:tc>
        <w:tc>
          <w:tcPr>
            <w:tcW w:w="1028" w:type="dxa"/>
          </w:tcPr>
          <w:p w14:paraId="654BED29" w14:textId="727A70B4" w:rsidR="5761E057" w:rsidRPr="00746A82" w:rsidRDefault="5761E057" w:rsidP="00746A82">
            <w:pPr>
              <w:rPr>
                <w:rFonts w:cs="Arial"/>
                <w:b/>
                <w:bCs/>
              </w:rPr>
            </w:pPr>
          </w:p>
        </w:tc>
      </w:tr>
      <w:tr w:rsidR="5761E057" w:rsidRPr="00746A82" w14:paraId="36ABB49D" w14:textId="77777777" w:rsidTr="2A40B5F3">
        <w:trPr>
          <w:trHeight w:val="300"/>
        </w:trPr>
        <w:tc>
          <w:tcPr>
            <w:tcW w:w="720" w:type="dxa"/>
          </w:tcPr>
          <w:p w14:paraId="04DD4806" w14:textId="16B96387" w:rsidR="14805C11" w:rsidRPr="00746A82" w:rsidRDefault="075D6025" w:rsidP="00746A82">
            <w:pPr>
              <w:rPr>
                <w:rFonts w:cs="Arial"/>
              </w:rPr>
            </w:pPr>
            <w:r w:rsidRPr="00746A82">
              <w:rPr>
                <w:rFonts w:cs="Arial"/>
              </w:rPr>
              <w:t>E</w:t>
            </w:r>
            <w:r w:rsidR="37D5BDA1" w:rsidRPr="00746A82">
              <w:rPr>
                <w:rFonts w:cs="Arial"/>
              </w:rPr>
              <w:t>1</w:t>
            </w:r>
            <w:r w:rsidR="0055902E" w:rsidRPr="00746A82">
              <w:rPr>
                <w:rFonts w:cs="Arial"/>
              </w:rPr>
              <w:t>8</w:t>
            </w:r>
          </w:p>
        </w:tc>
        <w:tc>
          <w:tcPr>
            <w:tcW w:w="5110" w:type="dxa"/>
            <w:gridSpan w:val="2"/>
          </w:tcPr>
          <w:p w14:paraId="184582BE" w14:textId="5558BD6D" w:rsidR="5A429129" w:rsidRPr="00746A82" w:rsidRDefault="4FE88162" w:rsidP="00746A82">
            <w:pPr>
              <w:rPr>
                <w:rFonts w:eastAsia="Arial" w:cs="Arial"/>
              </w:rPr>
            </w:pPr>
            <w:r w:rsidRPr="00746A82">
              <w:rPr>
                <w:rFonts w:eastAsia="Arial" w:cs="Arial"/>
                <w:color w:val="000000" w:themeColor="text1"/>
              </w:rPr>
              <w:t>Effective communication skills including written, verbal and listening skills</w:t>
            </w:r>
            <w:r w:rsidR="00855001">
              <w:rPr>
                <w:rFonts w:eastAsia="Arial" w:cs="Arial"/>
                <w:color w:val="000000" w:themeColor="text1"/>
              </w:rPr>
              <w:t>.</w:t>
            </w:r>
          </w:p>
          <w:p w14:paraId="437534BF" w14:textId="14C88639" w:rsidR="5761E057" w:rsidRPr="00746A82" w:rsidRDefault="5761E057" w:rsidP="00746A82">
            <w:pPr>
              <w:rPr>
                <w:rFonts w:eastAsia="Arial" w:cs="Arial"/>
                <w:color w:val="000000" w:themeColor="text1"/>
              </w:rPr>
            </w:pPr>
          </w:p>
        </w:tc>
        <w:tc>
          <w:tcPr>
            <w:tcW w:w="2159" w:type="dxa"/>
          </w:tcPr>
          <w:p w14:paraId="4A6AB7DF" w14:textId="77777777" w:rsidR="38B261F7" w:rsidRPr="00746A82" w:rsidRDefault="38B261F7" w:rsidP="00746A82">
            <w:pPr>
              <w:tabs>
                <w:tab w:val="left" w:pos="720"/>
                <w:tab w:val="left" w:pos="1440"/>
                <w:tab w:val="left" w:pos="2160"/>
                <w:tab w:val="left" w:pos="2880"/>
              </w:tabs>
              <w:jc w:val="center"/>
              <w:outlineLvl w:val="6"/>
              <w:rPr>
                <w:rFonts w:cs="Arial"/>
              </w:rPr>
            </w:pPr>
            <w:r w:rsidRPr="00746A82">
              <w:rPr>
                <w:rFonts w:cs="Arial"/>
              </w:rPr>
              <w:t>Interview</w:t>
            </w:r>
          </w:p>
          <w:p w14:paraId="23962510" w14:textId="63F191B1" w:rsidR="5761E057" w:rsidRPr="00746A82" w:rsidRDefault="5761E057" w:rsidP="00746A82">
            <w:pPr>
              <w:jc w:val="center"/>
              <w:rPr>
                <w:rFonts w:cs="Arial"/>
              </w:rPr>
            </w:pPr>
          </w:p>
        </w:tc>
        <w:tc>
          <w:tcPr>
            <w:tcW w:w="1028" w:type="dxa"/>
          </w:tcPr>
          <w:p w14:paraId="348BC420" w14:textId="54CFD8F7" w:rsidR="5761E057" w:rsidRPr="00746A82" w:rsidRDefault="5761E057" w:rsidP="00746A82">
            <w:pPr>
              <w:rPr>
                <w:rFonts w:cs="Arial"/>
                <w:b/>
                <w:bCs/>
              </w:rPr>
            </w:pPr>
          </w:p>
        </w:tc>
      </w:tr>
      <w:tr w:rsidR="0C62CBC5" w:rsidRPr="00746A82" w14:paraId="2A95FBBF" w14:textId="77777777" w:rsidTr="2A40B5F3">
        <w:trPr>
          <w:trHeight w:val="300"/>
        </w:trPr>
        <w:tc>
          <w:tcPr>
            <w:tcW w:w="720" w:type="dxa"/>
          </w:tcPr>
          <w:p w14:paraId="06DFB44A" w14:textId="7CFA549E" w:rsidR="0C62CBC5" w:rsidRPr="00746A82" w:rsidRDefault="4BA827EA" w:rsidP="00746A82">
            <w:pPr>
              <w:rPr>
                <w:rFonts w:cs="Arial"/>
              </w:rPr>
            </w:pPr>
            <w:r w:rsidRPr="00746A82">
              <w:rPr>
                <w:rFonts w:cs="Arial"/>
              </w:rPr>
              <w:t>E</w:t>
            </w:r>
            <w:r w:rsidR="22BAEEB2" w:rsidRPr="00746A82">
              <w:rPr>
                <w:rFonts w:cs="Arial"/>
              </w:rPr>
              <w:t>1</w:t>
            </w:r>
            <w:r w:rsidR="7FF6F8B3" w:rsidRPr="00746A82">
              <w:rPr>
                <w:rFonts w:cs="Arial"/>
              </w:rPr>
              <w:t>9</w:t>
            </w:r>
          </w:p>
        </w:tc>
        <w:tc>
          <w:tcPr>
            <w:tcW w:w="5110" w:type="dxa"/>
            <w:gridSpan w:val="2"/>
          </w:tcPr>
          <w:p w14:paraId="15043951" w14:textId="4867E4E0" w:rsidR="07569285" w:rsidRPr="00746A82" w:rsidRDefault="00B37269" w:rsidP="00746A82">
            <w:pPr>
              <w:rPr>
                <w:rFonts w:eastAsia="Arial" w:cs="Arial"/>
                <w:color w:val="000000" w:themeColor="text1"/>
              </w:rPr>
            </w:pPr>
            <w:r w:rsidRPr="00746A82">
              <w:rPr>
                <w:rFonts w:eastAsia="Arial" w:cs="Arial"/>
                <w:color w:val="000000" w:themeColor="text1"/>
              </w:rPr>
              <w:t>Discretion and confidentiality combined with sensitivity and diplomacy</w:t>
            </w:r>
            <w:r w:rsidR="00855001">
              <w:rPr>
                <w:rFonts w:eastAsia="Arial" w:cs="Arial"/>
                <w:color w:val="000000" w:themeColor="text1"/>
              </w:rPr>
              <w:t>.</w:t>
            </w:r>
          </w:p>
          <w:p w14:paraId="52B4E4F6" w14:textId="5EEC0515" w:rsidR="0C62CBC5" w:rsidRPr="00746A82" w:rsidRDefault="0C62CBC5" w:rsidP="00746A82">
            <w:pPr>
              <w:rPr>
                <w:rFonts w:eastAsia="Arial" w:cs="Arial"/>
                <w:color w:val="000000" w:themeColor="text1"/>
              </w:rPr>
            </w:pPr>
          </w:p>
        </w:tc>
        <w:tc>
          <w:tcPr>
            <w:tcW w:w="2159" w:type="dxa"/>
          </w:tcPr>
          <w:p w14:paraId="528352FF" w14:textId="65043667" w:rsidR="0C62CBC5" w:rsidRPr="00746A82" w:rsidRDefault="3B1C5B5B" w:rsidP="00746A82">
            <w:pPr>
              <w:jc w:val="center"/>
              <w:rPr>
                <w:rFonts w:cs="Arial"/>
              </w:rPr>
            </w:pPr>
            <w:r w:rsidRPr="00746A82">
              <w:rPr>
                <w:rFonts w:cs="Arial"/>
              </w:rPr>
              <w:t>Interview</w:t>
            </w:r>
          </w:p>
          <w:p w14:paraId="77CBABE0" w14:textId="30043764" w:rsidR="0C62CBC5" w:rsidRPr="00746A82" w:rsidRDefault="0C62CBC5" w:rsidP="00746A82">
            <w:pPr>
              <w:jc w:val="center"/>
              <w:rPr>
                <w:rFonts w:cs="Arial"/>
              </w:rPr>
            </w:pPr>
          </w:p>
        </w:tc>
        <w:tc>
          <w:tcPr>
            <w:tcW w:w="1028" w:type="dxa"/>
          </w:tcPr>
          <w:p w14:paraId="277ACB1E" w14:textId="688C9277" w:rsidR="0C62CBC5" w:rsidRPr="00746A82" w:rsidRDefault="0C62CBC5" w:rsidP="00746A82">
            <w:pPr>
              <w:rPr>
                <w:rFonts w:cs="Arial"/>
                <w:b/>
                <w:bCs/>
              </w:rPr>
            </w:pPr>
          </w:p>
        </w:tc>
      </w:tr>
      <w:tr w:rsidR="0C62CBC5" w:rsidRPr="00746A82" w14:paraId="1320C056" w14:textId="77777777" w:rsidTr="2A40B5F3">
        <w:trPr>
          <w:trHeight w:val="300"/>
        </w:trPr>
        <w:tc>
          <w:tcPr>
            <w:tcW w:w="720" w:type="dxa"/>
          </w:tcPr>
          <w:p w14:paraId="5B79B02B" w14:textId="6367439F" w:rsidR="0C62CBC5" w:rsidRPr="00746A82" w:rsidRDefault="5B7A472E" w:rsidP="00746A82">
            <w:pPr>
              <w:rPr>
                <w:rFonts w:cs="Arial"/>
              </w:rPr>
            </w:pPr>
            <w:r w:rsidRPr="00746A82">
              <w:rPr>
                <w:rFonts w:cs="Arial"/>
              </w:rPr>
              <w:t>E</w:t>
            </w:r>
            <w:r w:rsidR="7147BBDB" w:rsidRPr="00746A82">
              <w:rPr>
                <w:rFonts w:cs="Arial"/>
              </w:rPr>
              <w:t>20</w:t>
            </w:r>
          </w:p>
        </w:tc>
        <w:tc>
          <w:tcPr>
            <w:tcW w:w="5110" w:type="dxa"/>
            <w:gridSpan w:val="2"/>
          </w:tcPr>
          <w:p w14:paraId="33CE2E63" w14:textId="54C43CE4" w:rsidR="07569285" w:rsidRPr="00746A82" w:rsidRDefault="00B37269" w:rsidP="00746A82">
            <w:pPr>
              <w:rPr>
                <w:rFonts w:eastAsia="Arial" w:cs="Arial"/>
                <w:color w:val="000000" w:themeColor="text1"/>
              </w:rPr>
            </w:pPr>
            <w:r w:rsidRPr="00746A82">
              <w:rPr>
                <w:rFonts w:eastAsia="Arial" w:cs="Arial"/>
                <w:color w:val="000000" w:themeColor="text1"/>
              </w:rPr>
              <w:t>Demonstrates determination and resilience to complete work in the face of challenges</w:t>
            </w:r>
            <w:r w:rsidR="00855001">
              <w:rPr>
                <w:rFonts w:eastAsia="Arial" w:cs="Arial"/>
                <w:color w:val="000000" w:themeColor="text1"/>
              </w:rPr>
              <w:t>.</w:t>
            </w:r>
          </w:p>
          <w:p w14:paraId="1A53E25F" w14:textId="6E536C6D" w:rsidR="0C62CBC5" w:rsidRPr="00746A82" w:rsidRDefault="0C62CBC5" w:rsidP="00746A82">
            <w:pPr>
              <w:rPr>
                <w:rFonts w:eastAsia="Arial" w:cs="Arial"/>
                <w:color w:val="000000" w:themeColor="text1"/>
              </w:rPr>
            </w:pPr>
          </w:p>
        </w:tc>
        <w:tc>
          <w:tcPr>
            <w:tcW w:w="2159" w:type="dxa"/>
          </w:tcPr>
          <w:p w14:paraId="36E538FE" w14:textId="65043667" w:rsidR="0C62CBC5" w:rsidRPr="00746A82" w:rsidRDefault="633049B0" w:rsidP="00746A82">
            <w:pPr>
              <w:jc w:val="center"/>
              <w:rPr>
                <w:rFonts w:cs="Arial"/>
              </w:rPr>
            </w:pPr>
            <w:r w:rsidRPr="00746A82">
              <w:rPr>
                <w:rFonts w:cs="Arial"/>
              </w:rPr>
              <w:t>Interview</w:t>
            </w:r>
          </w:p>
          <w:p w14:paraId="22FCE5FC" w14:textId="2A82BB62" w:rsidR="0C62CBC5" w:rsidRPr="00746A82" w:rsidRDefault="0C62CBC5" w:rsidP="00746A82">
            <w:pPr>
              <w:jc w:val="center"/>
              <w:rPr>
                <w:rFonts w:cs="Arial"/>
              </w:rPr>
            </w:pPr>
          </w:p>
        </w:tc>
        <w:tc>
          <w:tcPr>
            <w:tcW w:w="1028" w:type="dxa"/>
          </w:tcPr>
          <w:p w14:paraId="1A04DB71" w14:textId="7D833D7B" w:rsidR="0C62CBC5" w:rsidRPr="00746A82" w:rsidRDefault="0C62CBC5" w:rsidP="00746A82">
            <w:pPr>
              <w:rPr>
                <w:rFonts w:cs="Arial"/>
                <w:b/>
                <w:bCs/>
              </w:rPr>
            </w:pPr>
          </w:p>
        </w:tc>
      </w:tr>
    </w:tbl>
    <w:p w14:paraId="1F3B1409" w14:textId="2A7F8D65" w:rsidR="00A859D9" w:rsidRDefault="00A859D9" w:rsidP="00746A82">
      <w:pPr>
        <w:rPr>
          <w:rFonts w:cs="Arial"/>
          <w:b/>
          <w:bCs/>
          <w:color w:val="000000"/>
        </w:rP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5065"/>
        <w:gridCol w:w="2130"/>
        <w:gridCol w:w="1057"/>
      </w:tblGrid>
      <w:tr w:rsidR="5761E057" w:rsidRPr="00746A82" w14:paraId="765C5401" w14:textId="77777777" w:rsidTr="2A40B5F3">
        <w:trPr>
          <w:trHeight w:val="379"/>
        </w:trPr>
        <w:tc>
          <w:tcPr>
            <w:tcW w:w="9017" w:type="dxa"/>
            <w:gridSpan w:val="4"/>
            <w:shd w:val="clear" w:color="auto" w:fill="BFBFBF" w:themeFill="background1" w:themeFillShade="BF"/>
          </w:tcPr>
          <w:p w14:paraId="75AB88FB" w14:textId="0B094614" w:rsidR="5761E057" w:rsidRPr="00746A82" w:rsidRDefault="5761E057" w:rsidP="00746A82">
            <w:pPr>
              <w:tabs>
                <w:tab w:val="left" w:pos="720"/>
                <w:tab w:val="left" w:pos="1440"/>
                <w:tab w:val="left" w:pos="2160"/>
                <w:tab w:val="left" w:pos="2880"/>
              </w:tabs>
              <w:rPr>
                <w:rFonts w:eastAsia="Arial" w:cs="Arial"/>
              </w:rPr>
            </w:pPr>
            <w:r w:rsidRPr="00746A82">
              <w:rPr>
                <w:rFonts w:eastAsia="Arial" w:cs="Arial"/>
                <w:b/>
                <w:bCs/>
                <w:color w:val="0070C0"/>
              </w:rPr>
              <w:t xml:space="preserve">Selection Criteria - </w:t>
            </w:r>
            <w:r w:rsidR="355222A3" w:rsidRPr="00746A82">
              <w:rPr>
                <w:rFonts w:eastAsia="Arial" w:cs="Arial"/>
                <w:b/>
                <w:bCs/>
                <w:color w:val="0070C0"/>
              </w:rPr>
              <w:t>DESIRABLE</w:t>
            </w:r>
          </w:p>
        </w:tc>
      </w:tr>
      <w:tr w:rsidR="5761E057" w:rsidRPr="00746A82" w14:paraId="5091FFAB" w14:textId="77777777" w:rsidTr="2A40B5F3">
        <w:trPr>
          <w:trHeight w:val="379"/>
        </w:trPr>
        <w:tc>
          <w:tcPr>
            <w:tcW w:w="765" w:type="dxa"/>
            <w:shd w:val="clear" w:color="auto" w:fill="BFBFBF" w:themeFill="background1" w:themeFillShade="BF"/>
          </w:tcPr>
          <w:p w14:paraId="0DFF9C1A" w14:textId="77777777" w:rsidR="5761E057" w:rsidRPr="00746A82" w:rsidRDefault="5761E057" w:rsidP="00746A82">
            <w:pPr>
              <w:tabs>
                <w:tab w:val="left" w:pos="720"/>
                <w:tab w:val="left" w:pos="1440"/>
                <w:tab w:val="left" w:pos="2160"/>
                <w:tab w:val="left" w:pos="2880"/>
              </w:tabs>
              <w:outlineLvl w:val="6"/>
              <w:rPr>
                <w:rFonts w:cs="Arial"/>
                <w:b/>
                <w:bCs/>
              </w:rPr>
            </w:pPr>
            <w:r w:rsidRPr="00746A82">
              <w:rPr>
                <w:rFonts w:cs="Arial"/>
                <w:b/>
                <w:bCs/>
              </w:rPr>
              <w:t>No.</w:t>
            </w:r>
          </w:p>
        </w:tc>
        <w:tc>
          <w:tcPr>
            <w:tcW w:w="5065" w:type="dxa"/>
            <w:shd w:val="clear" w:color="auto" w:fill="BFBFBF" w:themeFill="background1" w:themeFillShade="BF"/>
          </w:tcPr>
          <w:p w14:paraId="3AC8D4BD" w14:textId="77777777" w:rsidR="5761E057" w:rsidRPr="00746A82" w:rsidRDefault="5761E057" w:rsidP="00746A82">
            <w:pPr>
              <w:tabs>
                <w:tab w:val="left" w:pos="720"/>
                <w:tab w:val="left" w:pos="1440"/>
                <w:tab w:val="left" w:pos="2160"/>
                <w:tab w:val="left" w:pos="2880"/>
              </w:tabs>
              <w:outlineLvl w:val="6"/>
              <w:rPr>
                <w:rFonts w:cs="Arial"/>
                <w:b/>
                <w:bCs/>
              </w:rPr>
            </w:pPr>
            <w:r w:rsidRPr="00746A82">
              <w:rPr>
                <w:rFonts w:cs="Arial"/>
                <w:b/>
                <w:bCs/>
              </w:rPr>
              <w:t>Experience, Technical Skills &amp; Knowledge</w:t>
            </w:r>
          </w:p>
        </w:tc>
        <w:tc>
          <w:tcPr>
            <w:tcW w:w="2130" w:type="dxa"/>
            <w:shd w:val="clear" w:color="auto" w:fill="BFBFBF" w:themeFill="background1" w:themeFillShade="BF"/>
          </w:tcPr>
          <w:p w14:paraId="02336F57" w14:textId="3C6E5C78" w:rsidR="5761E057" w:rsidRPr="00746A82" w:rsidRDefault="5761E057" w:rsidP="00746A82">
            <w:pPr>
              <w:tabs>
                <w:tab w:val="left" w:pos="720"/>
                <w:tab w:val="left" w:pos="1440"/>
                <w:tab w:val="left" w:pos="2160"/>
                <w:tab w:val="left" w:pos="2880"/>
              </w:tabs>
              <w:jc w:val="center"/>
              <w:outlineLvl w:val="6"/>
              <w:rPr>
                <w:rFonts w:cs="Arial"/>
                <w:b/>
                <w:bCs/>
              </w:rPr>
            </w:pPr>
            <w:r w:rsidRPr="2A40B5F3">
              <w:rPr>
                <w:rFonts w:cs="Arial"/>
                <w:b/>
                <w:bCs/>
              </w:rPr>
              <w:t xml:space="preserve">Shortlisting </w:t>
            </w:r>
            <w:r w:rsidR="159C704A" w:rsidRPr="2A40B5F3">
              <w:rPr>
                <w:rFonts w:cs="Arial"/>
                <w:b/>
                <w:bCs/>
              </w:rPr>
              <w:t>V</w:t>
            </w:r>
            <w:r w:rsidRPr="2A40B5F3">
              <w:rPr>
                <w:rFonts w:cs="Arial"/>
                <w:b/>
                <w:bCs/>
              </w:rPr>
              <w:t>ia</w:t>
            </w:r>
          </w:p>
        </w:tc>
        <w:tc>
          <w:tcPr>
            <w:tcW w:w="1057" w:type="dxa"/>
            <w:shd w:val="clear" w:color="auto" w:fill="BFBFBF" w:themeFill="background1" w:themeFillShade="BF"/>
          </w:tcPr>
          <w:p w14:paraId="75EEB078" w14:textId="77777777" w:rsidR="5761E057" w:rsidRPr="00746A82" w:rsidRDefault="5761E057" w:rsidP="00746A82">
            <w:pPr>
              <w:tabs>
                <w:tab w:val="left" w:pos="720"/>
                <w:tab w:val="left" w:pos="1440"/>
                <w:tab w:val="left" w:pos="2160"/>
                <w:tab w:val="left" w:pos="2880"/>
              </w:tabs>
              <w:outlineLvl w:val="6"/>
              <w:rPr>
                <w:rFonts w:cs="Arial"/>
                <w:b/>
                <w:bCs/>
              </w:rPr>
            </w:pPr>
            <w:r w:rsidRPr="00746A82">
              <w:rPr>
                <w:rFonts w:cs="Arial"/>
                <w:b/>
                <w:bCs/>
              </w:rPr>
              <w:t>Score</w:t>
            </w:r>
          </w:p>
        </w:tc>
      </w:tr>
      <w:tr w:rsidR="5761E057" w:rsidRPr="00746A82" w14:paraId="39DA0148" w14:textId="77777777" w:rsidTr="2A40B5F3">
        <w:trPr>
          <w:trHeight w:val="300"/>
        </w:trPr>
        <w:tc>
          <w:tcPr>
            <w:tcW w:w="765" w:type="dxa"/>
          </w:tcPr>
          <w:p w14:paraId="00933D73" w14:textId="75F4827A" w:rsidR="14AF9467" w:rsidRPr="00746A82" w:rsidRDefault="5B61C22F" w:rsidP="00746A82">
            <w:pPr>
              <w:rPr>
                <w:rFonts w:cs="Arial"/>
              </w:rPr>
            </w:pPr>
            <w:r w:rsidRPr="00746A82">
              <w:rPr>
                <w:rFonts w:cs="Arial"/>
              </w:rPr>
              <w:t>D</w:t>
            </w:r>
            <w:r w:rsidR="35F3F2CD" w:rsidRPr="00746A82">
              <w:rPr>
                <w:rFonts w:cs="Arial"/>
              </w:rPr>
              <w:t>1</w:t>
            </w:r>
          </w:p>
        </w:tc>
        <w:tc>
          <w:tcPr>
            <w:tcW w:w="5065" w:type="dxa"/>
          </w:tcPr>
          <w:p w14:paraId="7E401E27" w14:textId="0760D6AA" w:rsidR="30327417" w:rsidRPr="00746A82" w:rsidRDefault="30327417" w:rsidP="00746A82">
            <w:pPr>
              <w:rPr>
                <w:rFonts w:eastAsia="Arial" w:cs="Arial"/>
              </w:rPr>
            </w:pPr>
            <w:r w:rsidRPr="00746A82">
              <w:rPr>
                <w:rFonts w:eastAsia="Arial" w:cs="Arial"/>
                <w:color w:val="000000" w:themeColor="text1"/>
              </w:rPr>
              <w:t>Experience of the voluntary and charitable sector, and working with volunteers</w:t>
            </w:r>
            <w:r w:rsidR="00855001">
              <w:rPr>
                <w:rFonts w:eastAsia="Arial" w:cs="Arial"/>
                <w:color w:val="000000" w:themeColor="text1"/>
              </w:rPr>
              <w:t>.</w:t>
            </w:r>
          </w:p>
          <w:p w14:paraId="349B9641" w14:textId="385A225A" w:rsidR="5761E057" w:rsidRPr="00746A82" w:rsidRDefault="5761E057" w:rsidP="00746A82">
            <w:pPr>
              <w:rPr>
                <w:rFonts w:eastAsia="Arial" w:cs="Arial"/>
                <w:color w:val="000000" w:themeColor="text1"/>
              </w:rPr>
            </w:pPr>
          </w:p>
        </w:tc>
        <w:tc>
          <w:tcPr>
            <w:tcW w:w="2130" w:type="dxa"/>
          </w:tcPr>
          <w:p w14:paraId="775928FE" w14:textId="17EE82D2" w:rsidR="14AF9467" w:rsidRPr="00746A82" w:rsidRDefault="14AF9467" w:rsidP="00746A82">
            <w:pPr>
              <w:jc w:val="center"/>
              <w:rPr>
                <w:rFonts w:cs="Arial"/>
              </w:rPr>
            </w:pPr>
            <w:r w:rsidRPr="00746A82">
              <w:rPr>
                <w:rFonts w:cs="Arial"/>
              </w:rPr>
              <w:t>Application</w:t>
            </w:r>
          </w:p>
        </w:tc>
        <w:tc>
          <w:tcPr>
            <w:tcW w:w="1057" w:type="dxa"/>
          </w:tcPr>
          <w:p w14:paraId="3D1DD68A" w14:textId="053D885F" w:rsidR="5761E057" w:rsidRPr="00746A82" w:rsidRDefault="5761E057" w:rsidP="00746A82">
            <w:pPr>
              <w:rPr>
                <w:rFonts w:cs="Arial"/>
                <w:b/>
                <w:bCs/>
              </w:rPr>
            </w:pPr>
          </w:p>
        </w:tc>
      </w:tr>
    </w:tbl>
    <w:p w14:paraId="52B9A119" w14:textId="65BE79FE" w:rsidR="6931D190" w:rsidRDefault="6931D190" w:rsidP="6931D190">
      <w:pPr>
        <w:pStyle w:val="Heading2"/>
        <w:keepLines/>
        <w:jc w:val="both"/>
        <w:rPr>
          <w:rFonts w:eastAsia="Arial" w:cs="Arial"/>
        </w:rPr>
      </w:pPr>
    </w:p>
    <w:p w14:paraId="28B9C176" w14:textId="77777777" w:rsidR="000D76F9" w:rsidRPr="00F74D5F" w:rsidRDefault="000D76F9" w:rsidP="000D76F9">
      <w:pPr>
        <w:pStyle w:val="Heading2"/>
        <w:keepLines/>
        <w:jc w:val="both"/>
        <w:rPr>
          <w:rFonts w:eastAsia="Arial" w:cs="Arial"/>
        </w:rPr>
      </w:pPr>
      <w:r w:rsidRPr="00F74D5F">
        <w:rPr>
          <w:rFonts w:eastAsia="Arial" w:cs="Arial"/>
        </w:rPr>
        <w:t>Valuing Equality, Diversity &amp; Inclusion</w:t>
      </w:r>
    </w:p>
    <w:p w14:paraId="793FA720" w14:textId="77777777" w:rsidR="000D76F9" w:rsidRPr="00F74D5F" w:rsidRDefault="000D76F9" w:rsidP="000D76F9">
      <w:pPr>
        <w:pStyle w:val="22-Modeltekst"/>
        <w:spacing w:after="0" w:line="240" w:lineRule="auto"/>
        <w:rPr>
          <w:rFonts w:ascii="Arial" w:eastAsia="Arial" w:hAnsi="Arial" w:cs="Arial"/>
          <w:lang w:val="en-GB"/>
        </w:rPr>
      </w:pPr>
      <w:r w:rsidRPr="00F74D5F">
        <w:rPr>
          <w:rFonts w:ascii="Arial" w:eastAsia="Arial" w:hAnsi="Arial" w:cs="Arial"/>
          <w:lang w:val="en-GB"/>
        </w:rPr>
        <w:t>Community360 is an equal opportunity employer and is fully committed to a policy of encouraging equality, diversity and inclusion among its employees and job applicants and treating all of its employees and job applicants equally, fairly and without bias. Community360 will avoid unlawful discrimination in all aspects of employment including recruitment and selection, promotion, transfer, opportunities for training and development, pay and benefits, other terms of employment, dealing with grievances and discipline, performance management, requests for flexible working, selection for redundancy and dismissal.</w:t>
      </w:r>
    </w:p>
    <w:p w14:paraId="19FB7FF9" w14:textId="77777777" w:rsidR="000D76F9" w:rsidRPr="00F74D5F" w:rsidRDefault="000D76F9" w:rsidP="000D76F9">
      <w:pPr>
        <w:widowControl w:val="0"/>
        <w:jc w:val="both"/>
        <w:rPr>
          <w:rFonts w:eastAsia="Arial" w:cs="Arial"/>
          <w:color w:val="000000" w:themeColor="text1"/>
        </w:rPr>
      </w:pPr>
    </w:p>
    <w:p w14:paraId="606924FC" w14:textId="77777777" w:rsidR="000D76F9" w:rsidRDefault="000D76F9" w:rsidP="000D76F9">
      <w:pPr>
        <w:pStyle w:val="22-Modeltekst"/>
        <w:spacing w:after="0" w:line="240" w:lineRule="auto"/>
        <w:rPr>
          <w:rFonts w:ascii="Arial" w:eastAsia="Arial" w:hAnsi="Arial" w:cs="Arial"/>
          <w:lang w:val="en-GB"/>
        </w:rPr>
      </w:pPr>
      <w:r w:rsidRPr="00F74D5F">
        <w:rPr>
          <w:rFonts w:ascii="Arial" w:eastAsia="Arial" w:hAnsi="Arial" w:cs="Arial"/>
          <w:lang w:val="en-GB"/>
        </w:rPr>
        <w:t>Community360 will take all reasonable steps to employ, train and promote employees on the basis of their experience, abilities and qualifications without regard to age, disability, gender reassignment, marriage and civil partnership, pregnancy and maternity, race (including colour, nationality, ethnic or national origins and caste), religion or belief, sex or sexual orientation. In this policy, these are known as the “protected characteristics”.  Community360’s aim is for its workforce to be truly representative of all sections of society, and for each employee to feel respected.</w:t>
      </w:r>
    </w:p>
    <w:p w14:paraId="562C75D1" w14:textId="77777777" w:rsidR="00534E06" w:rsidRPr="00746A82" w:rsidRDefault="00534E06" w:rsidP="00746A82">
      <w:pPr>
        <w:autoSpaceDE w:val="0"/>
        <w:autoSpaceDN w:val="0"/>
        <w:adjustRightInd w:val="0"/>
        <w:jc w:val="both"/>
        <w:rPr>
          <w:rFonts w:cs="Arial"/>
        </w:rPr>
      </w:pPr>
    </w:p>
    <w:p w14:paraId="0FF028CC" w14:textId="77777777" w:rsidR="00534E06" w:rsidRPr="00746A82" w:rsidRDefault="00534E06" w:rsidP="00746A82">
      <w:pPr>
        <w:shd w:val="clear" w:color="auto" w:fill="FFFFFF"/>
        <w:jc w:val="both"/>
        <w:rPr>
          <w:rFonts w:cs="Arial"/>
          <w:b/>
          <w:bCs/>
          <w:lang w:eastAsia="en-GB"/>
        </w:rPr>
      </w:pPr>
      <w:r w:rsidRPr="00746A82">
        <w:rPr>
          <w:rFonts w:cs="Arial"/>
          <w:b/>
          <w:bCs/>
          <w:lang w:eastAsia="en-GB"/>
        </w:rPr>
        <w:t>Disability Confident</w:t>
      </w:r>
    </w:p>
    <w:p w14:paraId="552FC1F0" w14:textId="77777777" w:rsidR="00534E06" w:rsidRPr="00746A82" w:rsidRDefault="00534E06" w:rsidP="00746A82">
      <w:pPr>
        <w:shd w:val="clear" w:color="auto" w:fill="FFFFFF"/>
        <w:jc w:val="both"/>
        <w:rPr>
          <w:rFonts w:cs="Arial"/>
          <w:lang w:eastAsia="en-GB"/>
        </w:rPr>
      </w:pPr>
      <w:r w:rsidRPr="00746A82">
        <w:rPr>
          <w:rFonts w:cs="Arial"/>
          <w:lang w:eastAsia="en-GB"/>
        </w:rPr>
        <w:t>We are a Disability Confident Employer and have made a positive commitment to inclusion and diversity and welcome applications from people with a disability or long-term health condition.   Part of our commitment is to offer all disabled candidates an interview who meet the minimum essential criteria for the role as set out on our Person Specifications.</w:t>
      </w:r>
    </w:p>
    <w:p w14:paraId="664355AD" w14:textId="77777777" w:rsidR="00534E06" w:rsidRPr="00746A82" w:rsidRDefault="00534E06" w:rsidP="00746A82">
      <w:pPr>
        <w:shd w:val="clear" w:color="auto" w:fill="FFFFFF"/>
        <w:jc w:val="both"/>
        <w:rPr>
          <w:rFonts w:cs="Arial"/>
          <w:lang w:eastAsia="en-GB"/>
        </w:rPr>
      </w:pPr>
    </w:p>
    <w:p w14:paraId="43B1B7E9" w14:textId="066FFC39" w:rsidR="00534E06" w:rsidRPr="00746A82" w:rsidRDefault="00534E06" w:rsidP="00746A82">
      <w:pPr>
        <w:shd w:val="clear" w:color="auto" w:fill="FFFFFF"/>
        <w:jc w:val="both"/>
        <w:rPr>
          <w:rFonts w:cs="Arial"/>
          <w:lang w:eastAsia="en-GB"/>
        </w:rPr>
      </w:pPr>
      <w:r w:rsidRPr="00746A82">
        <w:rPr>
          <w:rFonts w:cs="Arial"/>
          <w:lang w:eastAsia="en-GB"/>
        </w:rPr>
        <w:t xml:space="preserve">We will ask you to let us know if you require any reasonable adjustments to be made throughout the recruitment process to ensure inclusion and if you would like to discuss the recruitment process in advance, including what reasonable adjustments would be required, you can call </w:t>
      </w:r>
      <w:r w:rsidR="000D76F9">
        <w:rPr>
          <w:rFonts w:cs="Arial"/>
          <w:lang w:eastAsia="en-GB"/>
        </w:rPr>
        <w:t xml:space="preserve">Amanda Woods, </w:t>
      </w:r>
      <w:r w:rsidRPr="00746A82">
        <w:rPr>
          <w:rFonts w:cs="Arial"/>
          <w:lang w:eastAsia="en-GB"/>
        </w:rPr>
        <w:t xml:space="preserve">Corporate Services </w:t>
      </w:r>
      <w:r w:rsidR="000D76F9">
        <w:rPr>
          <w:rFonts w:cs="Arial"/>
          <w:lang w:eastAsia="en-GB"/>
        </w:rPr>
        <w:t xml:space="preserve">Manager </w:t>
      </w:r>
      <w:r w:rsidRPr="00746A82">
        <w:rPr>
          <w:rFonts w:cs="Arial"/>
          <w:lang w:eastAsia="en-GB"/>
        </w:rPr>
        <w:t>on </w:t>
      </w:r>
      <w:r w:rsidRPr="00746A82">
        <w:rPr>
          <w:rFonts w:cs="Arial"/>
          <w:b/>
          <w:bCs/>
          <w:lang w:eastAsia="en-GB"/>
        </w:rPr>
        <w:t>01206 505250</w:t>
      </w:r>
      <w:r w:rsidRPr="00746A82">
        <w:rPr>
          <w:rFonts w:cs="Arial"/>
          <w:lang w:eastAsia="en-GB"/>
        </w:rPr>
        <w:t>.  If we offer you the position, we are committed to making reasonable adjustments wherever possible to your working environment.</w:t>
      </w:r>
    </w:p>
    <w:p w14:paraId="7276054D" w14:textId="123E61CA" w:rsidR="4A35AB85" w:rsidRPr="00746A82" w:rsidRDefault="4A35AB85" w:rsidP="00746A82">
      <w:pPr>
        <w:shd w:val="clear" w:color="auto" w:fill="FFFFFF" w:themeFill="background1"/>
        <w:jc w:val="both"/>
        <w:rPr>
          <w:rFonts w:cs="Arial"/>
          <w:lang w:eastAsia="en-GB"/>
        </w:rPr>
      </w:pPr>
    </w:p>
    <w:p w14:paraId="4B2DA80E" w14:textId="1325AED5" w:rsidR="6931D190" w:rsidRDefault="6931D190" w:rsidP="6931D190">
      <w:pPr>
        <w:jc w:val="both"/>
        <w:rPr>
          <w:rFonts w:cs="Arial"/>
          <w:b/>
          <w:bCs/>
          <w:color w:val="000000" w:themeColor="text1"/>
        </w:rPr>
      </w:pPr>
    </w:p>
    <w:p w14:paraId="567CC22B" w14:textId="569B3D19" w:rsidR="6931D190" w:rsidRDefault="6931D190" w:rsidP="6931D190">
      <w:pPr>
        <w:jc w:val="both"/>
        <w:rPr>
          <w:rFonts w:cs="Arial"/>
          <w:b/>
          <w:bCs/>
          <w:color w:val="000000" w:themeColor="text1"/>
        </w:rPr>
      </w:pPr>
    </w:p>
    <w:p w14:paraId="0619A4AD" w14:textId="77777777" w:rsidR="00534E06" w:rsidRPr="00746A82" w:rsidRDefault="00534E06" w:rsidP="00746A82">
      <w:pPr>
        <w:jc w:val="both"/>
        <w:rPr>
          <w:rFonts w:cs="Arial"/>
          <w:b/>
          <w:bCs/>
          <w:color w:val="000000"/>
        </w:rPr>
      </w:pPr>
      <w:r w:rsidRPr="00746A82">
        <w:rPr>
          <w:rFonts w:cs="Arial"/>
          <w:b/>
          <w:bCs/>
          <w:color w:val="000000"/>
        </w:rPr>
        <w:t>Safer Recruitment</w:t>
      </w:r>
    </w:p>
    <w:p w14:paraId="675F19A2" w14:textId="77777777" w:rsidR="00534E06" w:rsidRPr="00746A82" w:rsidRDefault="00534E06" w:rsidP="6931D190">
      <w:pPr>
        <w:pStyle w:val="NormalWeb"/>
        <w:shd w:val="clear" w:color="auto" w:fill="FFFFFF" w:themeFill="background1"/>
        <w:spacing w:before="0" w:beforeAutospacing="0" w:after="0" w:afterAutospacing="0"/>
        <w:jc w:val="both"/>
        <w:textAlignment w:val="baseline"/>
        <w:rPr>
          <w:rFonts w:ascii="Arial" w:hAnsi="Arial" w:cs="Arial"/>
        </w:rPr>
      </w:pPr>
      <w:r w:rsidRPr="6931D190">
        <w:rPr>
          <w:rFonts w:ascii="Arial" w:hAnsi="Arial" w:cs="Arial"/>
        </w:rPr>
        <w:t>Community360 is committed to safeguarding and ensuring the welfare of vulnerable adults, children and young people.  We expect all employees and volunteers to share this commitment.</w:t>
      </w:r>
    </w:p>
    <w:p w14:paraId="0BD70C9F" w14:textId="63E4E22B" w:rsidR="6931D190" w:rsidRDefault="6931D190" w:rsidP="6931D190">
      <w:pPr>
        <w:pStyle w:val="NormalWeb"/>
        <w:shd w:val="clear" w:color="auto" w:fill="FFFFFF" w:themeFill="background1"/>
        <w:spacing w:before="0" w:beforeAutospacing="0" w:after="0" w:afterAutospacing="0"/>
        <w:jc w:val="both"/>
        <w:rPr>
          <w:rFonts w:ascii="Arial" w:hAnsi="Arial" w:cs="Arial"/>
        </w:rPr>
      </w:pPr>
    </w:p>
    <w:p w14:paraId="46716E01" w14:textId="77777777" w:rsidR="60D3409D" w:rsidRDefault="60D3409D" w:rsidP="6931D190">
      <w:pPr>
        <w:pStyle w:val="NormalWeb"/>
        <w:shd w:val="clear" w:color="auto" w:fill="FFFFFF" w:themeFill="background1"/>
        <w:spacing w:before="0" w:beforeAutospacing="0" w:after="0" w:afterAutospacing="0"/>
        <w:jc w:val="both"/>
        <w:rPr>
          <w:rFonts w:ascii="Arial" w:hAnsi="Arial" w:cs="Arial"/>
        </w:rPr>
      </w:pPr>
      <w:r w:rsidRPr="6931D190">
        <w:rPr>
          <w:rFonts w:ascii="Arial" w:hAnsi="Arial" w:cs="Arial"/>
        </w:rPr>
        <w:t xml:space="preserve">The suitability of all prospective employees will be assessed during the recruitment process in line with this commitment.  </w:t>
      </w:r>
      <w:r w:rsidRPr="6931D190">
        <w:rPr>
          <w:rFonts w:ascii="Arial" w:hAnsi="Arial" w:cs="Arial"/>
          <w:color w:val="000000" w:themeColor="text1"/>
        </w:rPr>
        <w:t>We have safeguarding policies in place which staff/volunteers are expected to read at induction and keep up to date with any policy changes throughout their employment and/or volunteering experience.</w:t>
      </w:r>
    </w:p>
    <w:p w14:paraId="383D99AC" w14:textId="0EDF839D" w:rsidR="6931D190" w:rsidRDefault="6931D190" w:rsidP="6931D190">
      <w:pPr>
        <w:pStyle w:val="NormalWeb"/>
        <w:shd w:val="clear" w:color="auto" w:fill="FFFFFF" w:themeFill="background1"/>
        <w:spacing w:before="0" w:beforeAutospacing="0" w:after="0" w:afterAutospacing="0"/>
        <w:jc w:val="both"/>
        <w:rPr>
          <w:rFonts w:ascii="Arial" w:hAnsi="Arial" w:cs="Arial"/>
          <w:color w:val="000000" w:themeColor="text1"/>
        </w:rPr>
      </w:pPr>
    </w:p>
    <w:p w14:paraId="72D5BC1E" w14:textId="51D3DECC" w:rsidR="60D3409D" w:rsidRDefault="60D3409D" w:rsidP="6931D190">
      <w:pPr>
        <w:jc w:val="both"/>
        <w:rPr>
          <w:rFonts w:eastAsia="Arial" w:cs="Arial"/>
          <w:color w:val="000000" w:themeColor="text1"/>
          <w:lang w:val="en-US"/>
        </w:rPr>
      </w:pPr>
      <w:r w:rsidRPr="6931D190">
        <w:rPr>
          <w:rFonts w:eastAsia="Arial" w:cs="Arial"/>
          <w:b/>
          <w:bCs/>
          <w:color w:val="000000" w:themeColor="text1"/>
        </w:rPr>
        <w:t xml:space="preserve">Essex Family Friendly Employers Charter </w:t>
      </w:r>
    </w:p>
    <w:p w14:paraId="675556C6" w14:textId="66F6C3EF" w:rsidR="60D3409D" w:rsidRDefault="60D3409D" w:rsidP="6931D190">
      <w:pPr>
        <w:jc w:val="both"/>
        <w:rPr>
          <w:rFonts w:eastAsia="Arial" w:cs="Arial"/>
          <w:color w:val="000000" w:themeColor="text1"/>
          <w:lang w:val="en-US"/>
        </w:rPr>
      </w:pPr>
      <w:r w:rsidRPr="6931D190">
        <w:rPr>
          <w:rFonts w:eastAsia="Arial" w:cs="Arial"/>
          <w:color w:val="000000" w:themeColor="text1"/>
        </w:rPr>
        <w:t xml:space="preserve">Community360 has signed up to the Essex Family Friendly Employers Charter which means it promises to abide by a set of minimum principles deemed to be family </w:t>
      </w:r>
      <w:r w:rsidRPr="6931D190">
        <w:rPr>
          <w:rFonts w:eastAsia="Arial" w:cs="Arial"/>
          <w:color w:val="000000" w:themeColor="text1"/>
        </w:rPr>
        <w:lastRenderedPageBreak/>
        <w:t>friendly. Our policies allow our staff easy access to flexible working so that they can manage their work and caring commitments.</w:t>
      </w:r>
    </w:p>
    <w:p w14:paraId="4F5830A0" w14:textId="1836B5DB" w:rsidR="6931D190" w:rsidRDefault="6931D190" w:rsidP="6931D190">
      <w:pPr>
        <w:pStyle w:val="NormalWeb"/>
        <w:shd w:val="clear" w:color="auto" w:fill="FFFFFF" w:themeFill="background1"/>
        <w:spacing w:before="0" w:beforeAutospacing="0" w:after="0" w:afterAutospacing="0"/>
        <w:jc w:val="both"/>
        <w:rPr>
          <w:rFonts w:ascii="Arial" w:hAnsi="Arial" w:cs="Arial"/>
        </w:rPr>
      </w:pPr>
    </w:p>
    <w:p w14:paraId="1A965116" w14:textId="77777777" w:rsidR="00534E06" w:rsidRPr="00746A82" w:rsidRDefault="00534E06" w:rsidP="00746A82">
      <w:pPr>
        <w:pStyle w:val="NormalWeb"/>
        <w:shd w:val="clear" w:color="auto" w:fill="FFFFFF"/>
        <w:spacing w:before="0" w:beforeAutospacing="0" w:after="0" w:afterAutospacing="0"/>
        <w:jc w:val="both"/>
        <w:textAlignment w:val="baseline"/>
        <w:rPr>
          <w:rFonts w:ascii="Arial" w:hAnsi="Arial" w:cs="Arial"/>
        </w:rPr>
      </w:pPr>
    </w:p>
    <w:tbl>
      <w:tblPr>
        <w:tblpPr w:leftFromText="180" w:rightFromText="180" w:vertAnchor="page" w:horzAnchor="page" w:tblpX="8689" w:tblpY="129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974"/>
      </w:tblGrid>
      <w:tr w:rsidR="00855001" w:rsidRPr="00C96011" w14:paraId="476D5FCB" w14:textId="77777777" w:rsidTr="6931D190">
        <w:trPr>
          <w:trHeight w:val="285"/>
        </w:trPr>
        <w:tc>
          <w:tcPr>
            <w:tcW w:w="2338" w:type="dxa"/>
            <w:gridSpan w:val="2"/>
            <w:shd w:val="clear" w:color="auto" w:fill="auto"/>
          </w:tcPr>
          <w:p w14:paraId="575A8A02" w14:textId="77777777" w:rsidR="00855001" w:rsidRPr="00C96011" w:rsidRDefault="00855001" w:rsidP="00C96011">
            <w:pPr>
              <w:rPr>
                <w:rFonts w:cs="Arial"/>
                <w:b/>
                <w:bCs/>
                <w:sz w:val="20"/>
                <w:szCs w:val="20"/>
              </w:rPr>
            </w:pPr>
            <w:r w:rsidRPr="00C96011">
              <w:rPr>
                <w:rFonts w:cs="Arial"/>
                <w:b/>
                <w:bCs/>
                <w:sz w:val="20"/>
                <w:szCs w:val="20"/>
              </w:rPr>
              <w:t>Office Use only:</w:t>
            </w:r>
          </w:p>
        </w:tc>
      </w:tr>
      <w:tr w:rsidR="00855001" w:rsidRPr="00C96011" w14:paraId="35ED0D4A" w14:textId="77777777" w:rsidTr="6931D190">
        <w:trPr>
          <w:trHeight w:val="285"/>
        </w:trPr>
        <w:tc>
          <w:tcPr>
            <w:tcW w:w="1364" w:type="dxa"/>
            <w:shd w:val="clear" w:color="auto" w:fill="auto"/>
          </w:tcPr>
          <w:p w14:paraId="4A00CC42" w14:textId="77777777" w:rsidR="00855001" w:rsidRPr="00C96011" w:rsidRDefault="00855001" w:rsidP="00C96011">
            <w:pPr>
              <w:jc w:val="center"/>
              <w:rPr>
                <w:rFonts w:cs="Arial"/>
                <w:b/>
                <w:bCs/>
                <w:sz w:val="20"/>
                <w:szCs w:val="20"/>
              </w:rPr>
            </w:pPr>
            <w:r w:rsidRPr="00C96011">
              <w:rPr>
                <w:rFonts w:cs="Arial"/>
                <w:b/>
                <w:bCs/>
                <w:sz w:val="20"/>
                <w:szCs w:val="20"/>
              </w:rPr>
              <w:t>E</w:t>
            </w:r>
          </w:p>
        </w:tc>
        <w:tc>
          <w:tcPr>
            <w:tcW w:w="974" w:type="dxa"/>
            <w:shd w:val="clear" w:color="auto" w:fill="auto"/>
          </w:tcPr>
          <w:p w14:paraId="1BA8CDD4" w14:textId="4AFF2EA2" w:rsidR="00855001" w:rsidRPr="00C96011" w:rsidRDefault="15BF84E0" w:rsidP="00C96011">
            <w:pPr>
              <w:jc w:val="center"/>
              <w:rPr>
                <w:rFonts w:cs="Arial"/>
                <w:b/>
                <w:bCs/>
                <w:sz w:val="20"/>
                <w:szCs w:val="20"/>
              </w:rPr>
            </w:pPr>
            <w:r w:rsidRPr="6931D190">
              <w:rPr>
                <w:rFonts w:cs="Arial"/>
                <w:b/>
                <w:bCs/>
                <w:sz w:val="20"/>
                <w:szCs w:val="20"/>
              </w:rPr>
              <w:t>/</w:t>
            </w:r>
            <w:r w:rsidR="6826F8D2" w:rsidRPr="6931D190">
              <w:rPr>
                <w:rFonts w:cs="Arial"/>
                <w:b/>
                <w:bCs/>
                <w:sz w:val="20"/>
                <w:szCs w:val="20"/>
              </w:rPr>
              <w:t>20</w:t>
            </w:r>
          </w:p>
        </w:tc>
      </w:tr>
      <w:tr w:rsidR="00855001" w:rsidRPr="00C96011" w14:paraId="3AEA9E4A" w14:textId="77777777" w:rsidTr="6931D190">
        <w:trPr>
          <w:trHeight w:val="285"/>
        </w:trPr>
        <w:tc>
          <w:tcPr>
            <w:tcW w:w="1364" w:type="dxa"/>
            <w:shd w:val="clear" w:color="auto" w:fill="auto"/>
          </w:tcPr>
          <w:p w14:paraId="6223B077" w14:textId="77777777" w:rsidR="00855001" w:rsidRPr="00C96011" w:rsidRDefault="00855001" w:rsidP="00C96011">
            <w:pPr>
              <w:jc w:val="center"/>
              <w:rPr>
                <w:rFonts w:cs="Arial"/>
                <w:b/>
                <w:bCs/>
                <w:sz w:val="20"/>
                <w:szCs w:val="20"/>
              </w:rPr>
            </w:pPr>
            <w:r w:rsidRPr="00C96011">
              <w:rPr>
                <w:rFonts w:cs="Arial"/>
                <w:b/>
                <w:bCs/>
                <w:sz w:val="20"/>
                <w:szCs w:val="20"/>
              </w:rPr>
              <w:t>D</w:t>
            </w:r>
          </w:p>
        </w:tc>
        <w:tc>
          <w:tcPr>
            <w:tcW w:w="974" w:type="dxa"/>
            <w:shd w:val="clear" w:color="auto" w:fill="auto"/>
          </w:tcPr>
          <w:p w14:paraId="0E35A43E" w14:textId="77777777" w:rsidR="00855001" w:rsidRPr="00C96011" w:rsidRDefault="00855001" w:rsidP="00C96011">
            <w:pPr>
              <w:rPr>
                <w:rFonts w:cs="Arial"/>
                <w:b/>
                <w:bCs/>
                <w:sz w:val="20"/>
                <w:szCs w:val="20"/>
                <w:highlight w:val="yellow"/>
              </w:rPr>
            </w:pPr>
          </w:p>
        </w:tc>
      </w:tr>
      <w:tr w:rsidR="00855001" w:rsidRPr="00C96011" w14:paraId="31B576DB" w14:textId="77777777" w:rsidTr="6931D190">
        <w:trPr>
          <w:trHeight w:val="285"/>
        </w:trPr>
        <w:tc>
          <w:tcPr>
            <w:tcW w:w="1364" w:type="dxa"/>
            <w:shd w:val="clear" w:color="auto" w:fill="auto"/>
          </w:tcPr>
          <w:p w14:paraId="55C74676" w14:textId="77777777" w:rsidR="00855001" w:rsidRPr="00C96011" w:rsidRDefault="00855001" w:rsidP="00C96011">
            <w:pPr>
              <w:jc w:val="center"/>
              <w:rPr>
                <w:rFonts w:cs="Arial"/>
                <w:b/>
                <w:bCs/>
                <w:sz w:val="20"/>
                <w:szCs w:val="20"/>
              </w:rPr>
            </w:pPr>
            <w:r w:rsidRPr="00C96011">
              <w:rPr>
                <w:rFonts w:cs="Arial"/>
                <w:b/>
                <w:bCs/>
                <w:sz w:val="20"/>
                <w:szCs w:val="20"/>
              </w:rPr>
              <w:t>Total</w:t>
            </w:r>
          </w:p>
        </w:tc>
        <w:tc>
          <w:tcPr>
            <w:tcW w:w="974" w:type="dxa"/>
            <w:shd w:val="clear" w:color="auto" w:fill="auto"/>
          </w:tcPr>
          <w:p w14:paraId="58E704F1" w14:textId="77777777" w:rsidR="00855001" w:rsidRPr="00C96011" w:rsidRDefault="00855001" w:rsidP="00C96011">
            <w:pPr>
              <w:jc w:val="center"/>
              <w:rPr>
                <w:rFonts w:cs="Arial"/>
                <w:b/>
                <w:bCs/>
                <w:sz w:val="20"/>
                <w:szCs w:val="20"/>
              </w:rPr>
            </w:pPr>
          </w:p>
        </w:tc>
      </w:tr>
      <w:tr w:rsidR="00855001" w:rsidRPr="00C96011" w14:paraId="36A66394" w14:textId="77777777" w:rsidTr="6931D190">
        <w:trPr>
          <w:trHeight w:val="292"/>
        </w:trPr>
        <w:tc>
          <w:tcPr>
            <w:tcW w:w="1364" w:type="dxa"/>
            <w:shd w:val="clear" w:color="auto" w:fill="auto"/>
          </w:tcPr>
          <w:p w14:paraId="199D7937" w14:textId="77777777" w:rsidR="00855001" w:rsidRPr="00C96011" w:rsidRDefault="00855001" w:rsidP="00C96011">
            <w:pPr>
              <w:jc w:val="center"/>
              <w:rPr>
                <w:rFonts w:cs="Arial"/>
                <w:b/>
                <w:bCs/>
                <w:sz w:val="20"/>
                <w:szCs w:val="20"/>
              </w:rPr>
            </w:pPr>
            <w:r w:rsidRPr="00C96011">
              <w:rPr>
                <w:rFonts w:cs="Arial"/>
                <w:b/>
                <w:bCs/>
                <w:sz w:val="20"/>
                <w:szCs w:val="20"/>
              </w:rPr>
              <w:t>Max score</w:t>
            </w:r>
          </w:p>
        </w:tc>
        <w:tc>
          <w:tcPr>
            <w:tcW w:w="974" w:type="dxa"/>
            <w:shd w:val="clear" w:color="auto" w:fill="auto"/>
          </w:tcPr>
          <w:p w14:paraId="493FFBA9" w14:textId="77777777" w:rsidR="00855001" w:rsidRPr="00C96011" w:rsidRDefault="00855001" w:rsidP="00C96011">
            <w:pPr>
              <w:jc w:val="center"/>
              <w:rPr>
                <w:rFonts w:cs="Arial"/>
                <w:b/>
                <w:bCs/>
                <w:sz w:val="20"/>
                <w:szCs w:val="20"/>
              </w:rPr>
            </w:pPr>
            <w:r w:rsidRPr="00C96011">
              <w:rPr>
                <w:rFonts w:cs="Arial"/>
                <w:b/>
                <w:bCs/>
                <w:sz w:val="20"/>
                <w:szCs w:val="20"/>
              </w:rPr>
              <w:t>/</w:t>
            </w:r>
          </w:p>
        </w:tc>
      </w:tr>
      <w:tr w:rsidR="00855001" w:rsidRPr="00C96011" w14:paraId="78269CA4" w14:textId="77777777" w:rsidTr="6931D190">
        <w:trPr>
          <w:trHeight w:val="292"/>
        </w:trPr>
        <w:tc>
          <w:tcPr>
            <w:tcW w:w="1364" w:type="dxa"/>
            <w:shd w:val="clear" w:color="auto" w:fill="auto"/>
          </w:tcPr>
          <w:p w14:paraId="2846EECC" w14:textId="77777777" w:rsidR="00855001" w:rsidRPr="00C96011" w:rsidRDefault="00855001" w:rsidP="00C96011">
            <w:pPr>
              <w:jc w:val="center"/>
              <w:rPr>
                <w:rFonts w:cs="Arial"/>
                <w:b/>
                <w:bCs/>
                <w:sz w:val="20"/>
                <w:szCs w:val="20"/>
              </w:rPr>
            </w:pPr>
            <w:r w:rsidRPr="00C96011">
              <w:rPr>
                <w:rFonts w:cs="Arial"/>
                <w:b/>
                <w:bCs/>
                <w:sz w:val="20"/>
                <w:szCs w:val="20"/>
              </w:rPr>
              <w:t>Interview</w:t>
            </w:r>
          </w:p>
        </w:tc>
        <w:tc>
          <w:tcPr>
            <w:tcW w:w="974" w:type="dxa"/>
            <w:shd w:val="clear" w:color="auto" w:fill="auto"/>
          </w:tcPr>
          <w:p w14:paraId="4443CD45" w14:textId="77777777" w:rsidR="00855001" w:rsidRPr="00C96011" w:rsidRDefault="00855001" w:rsidP="00C96011">
            <w:pPr>
              <w:jc w:val="center"/>
              <w:rPr>
                <w:rFonts w:cs="Arial"/>
                <w:b/>
                <w:bCs/>
                <w:sz w:val="20"/>
                <w:szCs w:val="20"/>
              </w:rPr>
            </w:pPr>
            <w:r w:rsidRPr="00C96011">
              <w:rPr>
                <w:rFonts w:cs="Arial"/>
                <w:b/>
                <w:bCs/>
                <w:sz w:val="20"/>
                <w:szCs w:val="20"/>
              </w:rPr>
              <w:t>Y / N</w:t>
            </w:r>
          </w:p>
        </w:tc>
      </w:tr>
    </w:tbl>
    <w:p w14:paraId="7DF4E37C" w14:textId="77777777" w:rsidR="00534E06" w:rsidRPr="00746A82" w:rsidRDefault="00534E06" w:rsidP="00746A82">
      <w:pPr>
        <w:tabs>
          <w:tab w:val="left" w:pos="720"/>
          <w:tab w:val="left" w:pos="1440"/>
          <w:tab w:val="left" w:pos="2160"/>
          <w:tab w:val="left" w:pos="2880"/>
        </w:tabs>
        <w:outlineLvl w:val="6"/>
        <w:rPr>
          <w:rFonts w:cs="Arial"/>
          <w:b/>
        </w:rPr>
      </w:pPr>
    </w:p>
    <w:p w14:paraId="42C6D796" w14:textId="447C1870" w:rsidR="00564B37" w:rsidRPr="00746A82" w:rsidRDefault="00534E06" w:rsidP="00855001">
      <w:pPr>
        <w:jc w:val="both"/>
        <w:rPr>
          <w:rFonts w:cs="Arial"/>
        </w:rPr>
      </w:pPr>
      <w:r w:rsidRPr="00746A82">
        <w:rPr>
          <w:rFonts w:cs="Arial"/>
        </w:rPr>
        <w:t>Amendments – this description accurately reflects the present position; it may be amended and reviewed.  Any change will be made following a proper period of consultation.</w:t>
      </w:r>
    </w:p>
    <w:sectPr w:rsidR="00564B37" w:rsidRPr="00746A82" w:rsidSect="00CF625E">
      <w:footerReference w:type="default" r:id="rId11"/>
      <w:pgSz w:w="11907" w:h="16840"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B098" w14:textId="77777777" w:rsidR="00CF625E" w:rsidRDefault="00CF625E" w:rsidP="00201764">
      <w:r>
        <w:separator/>
      </w:r>
    </w:p>
  </w:endnote>
  <w:endnote w:type="continuationSeparator" w:id="0">
    <w:p w14:paraId="284407A3" w14:textId="77777777" w:rsidR="00CF625E" w:rsidRDefault="00CF625E" w:rsidP="00201764">
      <w:r>
        <w:continuationSeparator/>
      </w:r>
    </w:p>
  </w:endnote>
  <w:endnote w:type="continuationNotice" w:id="1">
    <w:p w14:paraId="0CB017AE" w14:textId="77777777" w:rsidR="00CF625E" w:rsidRDefault="00CF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D82160" w:rsidRPr="00D82160" w:rsidRDefault="00D82160">
    <w:pPr>
      <w:pStyle w:val="Footer"/>
      <w:jc w:val="right"/>
      <w:rPr>
        <w:noProof/>
        <w:sz w:val="18"/>
        <w:szCs w:val="18"/>
      </w:rPr>
    </w:pPr>
    <w:r w:rsidRPr="00D82160">
      <w:rPr>
        <w:sz w:val="18"/>
        <w:szCs w:val="18"/>
      </w:rPr>
      <w:fldChar w:fldCharType="begin"/>
    </w:r>
    <w:r w:rsidRPr="00D82160">
      <w:rPr>
        <w:sz w:val="18"/>
        <w:szCs w:val="18"/>
      </w:rPr>
      <w:instrText xml:space="preserve"> PAGE   \* MERGEFORMAT </w:instrText>
    </w:r>
    <w:r w:rsidRPr="00D82160">
      <w:rPr>
        <w:sz w:val="18"/>
        <w:szCs w:val="18"/>
      </w:rPr>
      <w:fldChar w:fldCharType="separate"/>
    </w:r>
    <w:r w:rsidR="009B0265">
      <w:rPr>
        <w:noProof/>
        <w:sz w:val="18"/>
        <w:szCs w:val="18"/>
      </w:rPr>
      <w:t>1</w:t>
    </w:r>
    <w:r w:rsidRPr="00D82160">
      <w:rPr>
        <w:noProof/>
        <w:sz w:val="18"/>
        <w:szCs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425"/>
      <w:gridCol w:w="1276"/>
      <w:gridCol w:w="884"/>
    </w:tblGrid>
    <w:tr w:rsidR="00D82160" w:rsidRPr="00D82160" w14:paraId="081B54A5" w14:textId="77777777" w:rsidTr="003B547F">
      <w:tc>
        <w:tcPr>
          <w:tcW w:w="2518" w:type="dxa"/>
          <w:shd w:val="clear" w:color="auto" w:fill="auto"/>
        </w:tcPr>
        <w:p w14:paraId="3089DFCE" w14:textId="6A56CA66" w:rsidR="00D82160" w:rsidRPr="00D82160" w:rsidRDefault="00855001" w:rsidP="00D82160">
          <w:pPr>
            <w:pStyle w:val="Footer"/>
            <w:rPr>
              <w:sz w:val="18"/>
              <w:szCs w:val="18"/>
            </w:rPr>
          </w:pPr>
          <w:r>
            <w:rPr>
              <w:sz w:val="18"/>
              <w:szCs w:val="18"/>
            </w:rPr>
            <w:t>Community Accountant</w:t>
          </w:r>
        </w:p>
      </w:tc>
      <w:tc>
        <w:tcPr>
          <w:tcW w:w="1276" w:type="dxa"/>
          <w:shd w:val="clear" w:color="auto" w:fill="auto"/>
        </w:tcPr>
        <w:p w14:paraId="0D5A0419" w14:textId="77777777" w:rsidR="00D82160" w:rsidRPr="00D82160" w:rsidRDefault="00D82160" w:rsidP="00D82160">
          <w:pPr>
            <w:pStyle w:val="Footer"/>
            <w:rPr>
              <w:sz w:val="18"/>
              <w:szCs w:val="18"/>
            </w:rPr>
          </w:pPr>
          <w:r w:rsidRPr="00D82160">
            <w:rPr>
              <w:sz w:val="18"/>
              <w:szCs w:val="18"/>
            </w:rPr>
            <w:t xml:space="preserve">Version no. </w:t>
          </w:r>
        </w:p>
      </w:tc>
      <w:tc>
        <w:tcPr>
          <w:tcW w:w="425" w:type="dxa"/>
          <w:shd w:val="clear" w:color="auto" w:fill="auto"/>
        </w:tcPr>
        <w:p w14:paraId="649841BE" w14:textId="21B7A66A" w:rsidR="00D82160" w:rsidRPr="00D82160" w:rsidRDefault="00BE061A" w:rsidP="00D82160">
          <w:pPr>
            <w:pStyle w:val="Footer"/>
            <w:rPr>
              <w:sz w:val="18"/>
              <w:szCs w:val="18"/>
            </w:rPr>
          </w:pPr>
          <w:r>
            <w:rPr>
              <w:sz w:val="18"/>
              <w:szCs w:val="18"/>
            </w:rPr>
            <w:t>4</w:t>
          </w:r>
        </w:p>
      </w:tc>
      <w:tc>
        <w:tcPr>
          <w:tcW w:w="1276" w:type="dxa"/>
          <w:shd w:val="clear" w:color="auto" w:fill="auto"/>
        </w:tcPr>
        <w:p w14:paraId="1CA4CF68" w14:textId="77777777" w:rsidR="00D82160" w:rsidRPr="00D82160" w:rsidRDefault="00D82160" w:rsidP="00D82160">
          <w:pPr>
            <w:pStyle w:val="Footer"/>
            <w:rPr>
              <w:sz w:val="18"/>
              <w:szCs w:val="18"/>
            </w:rPr>
          </w:pPr>
          <w:r w:rsidRPr="00D82160">
            <w:rPr>
              <w:sz w:val="18"/>
              <w:szCs w:val="18"/>
            </w:rPr>
            <w:t xml:space="preserve">Updated on </w:t>
          </w:r>
        </w:p>
      </w:tc>
      <w:tc>
        <w:tcPr>
          <w:tcW w:w="884" w:type="dxa"/>
          <w:shd w:val="clear" w:color="auto" w:fill="auto"/>
        </w:tcPr>
        <w:p w14:paraId="77164191" w14:textId="1E95A827" w:rsidR="00D82160" w:rsidRPr="00D82160" w:rsidRDefault="00BE061A" w:rsidP="00D82160">
          <w:pPr>
            <w:pStyle w:val="Footer"/>
            <w:rPr>
              <w:sz w:val="18"/>
              <w:szCs w:val="18"/>
            </w:rPr>
          </w:pPr>
          <w:r>
            <w:rPr>
              <w:sz w:val="18"/>
              <w:szCs w:val="18"/>
            </w:rPr>
            <w:t>1/6/23</w:t>
          </w:r>
        </w:p>
      </w:tc>
    </w:tr>
  </w:tbl>
  <w:p w14:paraId="31126E5D" w14:textId="77777777" w:rsidR="00D82160" w:rsidRPr="00D82160" w:rsidRDefault="00D82160" w:rsidP="00D82160">
    <w:pPr>
      <w:pStyle w:val="Footer"/>
      <w:rPr>
        <w:sz w:val="18"/>
        <w:szCs w:val="18"/>
      </w:rPr>
    </w:pPr>
  </w:p>
  <w:p w14:paraId="2DE403A5" w14:textId="77777777" w:rsidR="00295429" w:rsidRDefault="00295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D0" w14:textId="77777777" w:rsidR="00CF625E" w:rsidRDefault="00CF625E" w:rsidP="00201764">
      <w:r>
        <w:separator/>
      </w:r>
    </w:p>
  </w:footnote>
  <w:footnote w:type="continuationSeparator" w:id="0">
    <w:p w14:paraId="15905045" w14:textId="77777777" w:rsidR="00CF625E" w:rsidRDefault="00CF625E" w:rsidP="00201764">
      <w:r>
        <w:continuationSeparator/>
      </w:r>
    </w:p>
  </w:footnote>
  <w:footnote w:type="continuationNotice" w:id="1">
    <w:p w14:paraId="060AC74E" w14:textId="77777777" w:rsidR="00CF625E" w:rsidRDefault="00CF625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1F4"/>
    <w:multiLevelType w:val="hybridMultilevel"/>
    <w:tmpl w:val="C1961C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BC65CAD"/>
    <w:multiLevelType w:val="hybridMultilevel"/>
    <w:tmpl w:val="40824484"/>
    <w:lvl w:ilvl="0" w:tplc="01C4F86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E680F"/>
    <w:multiLevelType w:val="hybridMultilevel"/>
    <w:tmpl w:val="1264CB6C"/>
    <w:lvl w:ilvl="0" w:tplc="9E3C0808">
      <w:start w:val="1"/>
      <w:numFmt w:val="decimal"/>
      <w:lvlText w:val="%1."/>
      <w:lvlJc w:val="left"/>
      <w:pPr>
        <w:ind w:left="360" w:hanging="360"/>
      </w:pPr>
      <w:rPr>
        <w:rFonts w:hint="default"/>
        <w:color w:val="0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61B18"/>
    <w:multiLevelType w:val="multilevel"/>
    <w:tmpl w:val="3B7EC7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62001"/>
    <w:multiLevelType w:val="hybridMultilevel"/>
    <w:tmpl w:val="020827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B780B"/>
    <w:multiLevelType w:val="multilevel"/>
    <w:tmpl w:val="37D408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63D0A"/>
    <w:multiLevelType w:val="hybridMultilevel"/>
    <w:tmpl w:val="9F3A2584"/>
    <w:lvl w:ilvl="0" w:tplc="01C4F8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4D5F15"/>
    <w:multiLevelType w:val="hybridMultilevel"/>
    <w:tmpl w:val="D82CC574"/>
    <w:lvl w:ilvl="0" w:tplc="880EED2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1A0CA4"/>
    <w:multiLevelType w:val="hybridMultilevel"/>
    <w:tmpl w:val="607C10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E8045D"/>
    <w:multiLevelType w:val="hybridMultilevel"/>
    <w:tmpl w:val="FFFFFFFF"/>
    <w:lvl w:ilvl="0" w:tplc="535A0896">
      <w:start w:val="1"/>
      <w:numFmt w:val="decimal"/>
      <w:lvlText w:val="%1."/>
      <w:lvlJc w:val="left"/>
      <w:pPr>
        <w:ind w:left="720" w:hanging="360"/>
      </w:pPr>
    </w:lvl>
    <w:lvl w:ilvl="1" w:tplc="9DAA1026">
      <w:start w:val="1"/>
      <w:numFmt w:val="lowerLetter"/>
      <w:lvlText w:val="%2."/>
      <w:lvlJc w:val="left"/>
      <w:pPr>
        <w:ind w:left="1440" w:hanging="360"/>
      </w:pPr>
    </w:lvl>
    <w:lvl w:ilvl="2" w:tplc="C96A6E06">
      <w:start w:val="1"/>
      <w:numFmt w:val="lowerRoman"/>
      <w:lvlText w:val="%3."/>
      <w:lvlJc w:val="right"/>
      <w:pPr>
        <w:ind w:left="2160" w:hanging="180"/>
      </w:pPr>
    </w:lvl>
    <w:lvl w:ilvl="3" w:tplc="79B8F6CC">
      <w:start w:val="1"/>
      <w:numFmt w:val="decimal"/>
      <w:lvlText w:val="%4."/>
      <w:lvlJc w:val="left"/>
      <w:pPr>
        <w:ind w:left="2880" w:hanging="360"/>
      </w:pPr>
    </w:lvl>
    <w:lvl w:ilvl="4" w:tplc="9210F224">
      <w:start w:val="1"/>
      <w:numFmt w:val="lowerLetter"/>
      <w:lvlText w:val="%5."/>
      <w:lvlJc w:val="left"/>
      <w:pPr>
        <w:ind w:left="3600" w:hanging="360"/>
      </w:pPr>
    </w:lvl>
    <w:lvl w:ilvl="5" w:tplc="FAC6482E">
      <w:start w:val="1"/>
      <w:numFmt w:val="lowerRoman"/>
      <w:lvlText w:val="%6."/>
      <w:lvlJc w:val="right"/>
      <w:pPr>
        <w:ind w:left="4320" w:hanging="180"/>
      </w:pPr>
    </w:lvl>
    <w:lvl w:ilvl="6" w:tplc="7A5E0312">
      <w:start w:val="1"/>
      <w:numFmt w:val="decimal"/>
      <w:lvlText w:val="%7."/>
      <w:lvlJc w:val="left"/>
      <w:pPr>
        <w:ind w:left="5040" w:hanging="360"/>
      </w:pPr>
    </w:lvl>
    <w:lvl w:ilvl="7" w:tplc="160E6172">
      <w:start w:val="1"/>
      <w:numFmt w:val="lowerLetter"/>
      <w:lvlText w:val="%8."/>
      <w:lvlJc w:val="left"/>
      <w:pPr>
        <w:ind w:left="5760" w:hanging="360"/>
      </w:pPr>
    </w:lvl>
    <w:lvl w:ilvl="8" w:tplc="B0E8402C">
      <w:start w:val="1"/>
      <w:numFmt w:val="lowerRoman"/>
      <w:lvlText w:val="%9."/>
      <w:lvlJc w:val="right"/>
      <w:pPr>
        <w:ind w:left="6480" w:hanging="180"/>
      </w:pPr>
    </w:lvl>
  </w:abstractNum>
  <w:abstractNum w:abstractNumId="10" w15:restartNumberingAfterBreak="0">
    <w:nsid w:val="2FA62753"/>
    <w:multiLevelType w:val="hybridMultilevel"/>
    <w:tmpl w:val="BAB0A2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C5B6D"/>
    <w:multiLevelType w:val="hybridMultilevel"/>
    <w:tmpl w:val="7D7EB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8DD30B3"/>
    <w:multiLevelType w:val="hybridMultilevel"/>
    <w:tmpl w:val="7CF68038"/>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6B29A8"/>
    <w:multiLevelType w:val="multilevel"/>
    <w:tmpl w:val="75B89B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64802"/>
    <w:multiLevelType w:val="hybridMultilevel"/>
    <w:tmpl w:val="67BAAC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62CF3"/>
    <w:multiLevelType w:val="hybridMultilevel"/>
    <w:tmpl w:val="26B66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4D3C76"/>
    <w:multiLevelType w:val="multilevel"/>
    <w:tmpl w:val="8982A3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27A90"/>
    <w:multiLevelType w:val="hybridMultilevel"/>
    <w:tmpl w:val="E8E42288"/>
    <w:lvl w:ilvl="0" w:tplc="7B001C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76E4370"/>
    <w:multiLevelType w:val="hybridMultilevel"/>
    <w:tmpl w:val="51A8F04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AEC3910"/>
    <w:multiLevelType w:val="hybridMultilevel"/>
    <w:tmpl w:val="21DA0958"/>
    <w:lvl w:ilvl="0" w:tplc="D1A07D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C4C7057"/>
    <w:multiLevelType w:val="hybridMultilevel"/>
    <w:tmpl w:val="FA8C5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4C92529"/>
    <w:multiLevelType w:val="multilevel"/>
    <w:tmpl w:val="ADC885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F3E23"/>
    <w:multiLevelType w:val="hybridMultilevel"/>
    <w:tmpl w:val="376ED1F0"/>
    <w:lvl w:ilvl="0" w:tplc="0409000F">
      <w:start w:val="1"/>
      <w:numFmt w:val="decimal"/>
      <w:lvlText w:val="%1."/>
      <w:lvlJc w:val="left"/>
      <w:pPr>
        <w:tabs>
          <w:tab w:val="num" w:pos="360"/>
        </w:tabs>
        <w:ind w:left="360" w:hanging="360"/>
      </w:pPr>
    </w:lvl>
    <w:lvl w:ilvl="1" w:tplc="0B24C6B8">
      <w:start w:val="1"/>
      <w:numFmt w:val="bullet"/>
      <w:lvlText w:val=""/>
      <w:lvlJc w:val="left"/>
      <w:pPr>
        <w:tabs>
          <w:tab w:val="num" w:pos="1080"/>
        </w:tabs>
        <w:ind w:left="1080" w:hanging="360"/>
      </w:pPr>
      <w:rPr>
        <w:rFonts w:ascii="Symbol" w:hAnsi="Symbol" w:hint="default"/>
        <w:b w:val="0"/>
        <w:i w:val="0"/>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E735CBD"/>
    <w:multiLevelType w:val="multilevel"/>
    <w:tmpl w:val="278CB1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31857">
    <w:abstractNumId w:val="9"/>
  </w:num>
  <w:num w:numId="2" w16cid:durableId="1492332115">
    <w:abstractNumId w:val="20"/>
  </w:num>
  <w:num w:numId="3" w16cid:durableId="1828664167">
    <w:abstractNumId w:val="7"/>
  </w:num>
  <w:num w:numId="4" w16cid:durableId="877085184">
    <w:abstractNumId w:val="22"/>
  </w:num>
  <w:num w:numId="5" w16cid:durableId="750152684">
    <w:abstractNumId w:val="8"/>
  </w:num>
  <w:num w:numId="6" w16cid:durableId="30232012">
    <w:abstractNumId w:val="18"/>
  </w:num>
  <w:num w:numId="7" w16cid:durableId="1116683168">
    <w:abstractNumId w:val="18"/>
  </w:num>
  <w:num w:numId="8" w16cid:durableId="420223481">
    <w:abstractNumId w:val="0"/>
  </w:num>
  <w:num w:numId="9" w16cid:durableId="355926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330455">
    <w:abstractNumId w:val="10"/>
  </w:num>
  <w:num w:numId="11" w16cid:durableId="1048450895">
    <w:abstractNumId w:val="2"/>
  </w:num>
  <w:num w:numId="12" w16cid:durableId="1481342783">
    <w:abstractNumId w:val="19"/>
  </w:num>
  <w:num w:numId="13" w16cid:durableId="1469202240">
    <w:abstractNumId w:val="17"/>
  </w:num>
  <w:num w:numId="14" w16cid:durableId="761685549">
    <w:abstractNumId w:val="4"/>
  </w:num>
  <w:num w:numId="15" w16cid:durableId="375546106">
    <w:abstractNumId w:val="14"/>
  </w:num>
  <w:num w:numId="16" w16cid:durableId="484860233">
    <w:abstractNumId w:val="16"/>
  </w:num>
  <w:num w:numId="17" w16cid:durableId="1757481418">
    <w:abstractNumId w:val="3"/>
  </w:num>
  <w:num w:numId="18" w16cid:durableId="1190990888">
    <w:abstractNumId w:val="13"/>
  </w:num>
  <w:num w:numId="19" w16cid:durableId="30424936">
    <w:abstractNumId w:val="21"/>
  </w:num>
  <w:num w:numId="20" w16cid:durableId="738675851">
    <w:abstractNumId w:val="23"/>
  </w:num>
  <w:num w:numId="21" w16cid:durableId="625090280">
    <w:abstractNumId w:val="5"/>
  </w:num>
  <w:num w:numId="22" w16cid:durableId="1486584683">
    <w:abstractNumId w:val="15"/>
  </w:num>
  <w:num w:numId="23" w16cid:durableId="356851281">
    <w:abstractNumId w:val="12"/>
  </w:num>
  <w:num w:numId="24" w16cid:durableId="838233795">
    <w:abstractNumId w:val="6"/>
  </w:num>
  <w:num w:numId="25" w16cid:durableId="763841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F6"/>
    <w:rsid w:val="00027ADF"/>
    <w:rsid w:val="000350BA"/>
    <w:rsid w:val="000376CE"/>
    <w:rsid w:val="00067B51"/>
    <w:rsid w:val="000877F5"/>
    <w:rsid w:val="000B170E"/>
    <w:rsid w:val="000B3FBC"/>
    <w:rsid w:val="000D76F9"/>
    <w:rsid w:val="000E41D3"/>
    <w:rsid w:val="000F2C5C"/>
    <w:rsid w:val="00121D2E"/>
    <w:rsid w:val="00125202"/>
    <w:rsid w:val="00135B31"/>
    <w:rsid w:val="001D17AB"/>
    <w:rsid w:val="001E5D0C"/>
    <w:rsid w:val="00201764"/>
    <w:rsid w:val="002049DB"/>
    <w:rsid w:val="002414ED"/>
    <w:rsid w:val="002633CF"/>
    <w:rsid w:val="002745A1"/>
    <w:rsid w:val="00286F51"/>
    <w:rsid w:val="00287E80"/>
    <w:rsid w:val="00295429"/>
    <w:rsid w:val="002A28ED"/>
    <w:rsid w:val="002B5E98"/>
    <w:rsid w:val="002D5DB7"/>
    <w:rsid w:val="003016B8"/>
    <w:rsid w:val="00313A0A"/>
    <w:rsid w:val="003265CC"/>
    <w:rsid w:val="00334807"/>
    <w:rsid w:val="0036364B"/>
    <w:rsid w:val="003669F7"/>
    <w:rsid w:val="003834FB"/>
    <w:rsid w:val="00383CE6"/>
    <w:rsid w:val="003B42F1"/>
    <w:rsid w:val="003B547F"/>
    <w:rsid w:val="003D3B8A"/>
    <w:rsid w:val="003E34B2"/>
    <w:rsid w:val="003F1928"/>
    <w:rsid w:val="003F2343"/>
    <w:rsid w:val="003F6EEC"/>
    <w:rsid w:val="004108D3"/>
    <w:rsid w:val="00412277"/>
    <w:rsid w:val="004416E2"/>
    <w:rsid w:val="0048398D"/>
    <w:rsid w:val="00492CBB"/>
    <w:rsid w:val="004A3242"/>
    <w:rsid w:val="004A6D3F"/>
    <w:rsid w:val="004C72FC"/>
    <w:rsid w:val="004F020E"/>
    <w:rsid w:val="00515713"/>
    <w:rsid w:val="00515E11"/>
    <w:rsid w:val="0053058C"/>
    <w:rsid w:val="00534E06"/>
    <w:rsid w:val="005409AD"/>
    <w:rsid w:val="0055902E"/>
    <w:rsid w:val="005622A6"/>
    <w:rsid w:val="00564B37"/>
    <w:rsid w:val="00570DD0"/>
    <w:rsid w:val="0059513C"/>
    <w:rsid w:val="00596B61"/>
    <w:rsid w:val="005A3D2A"/>
    <w:rsid w:val="005A4958"/>
    <w:rsid w:val="005A60F4"/>
    <w:rsid w:val="005A6FD1"/>
    <w:rsid w:val="005B4415"/>
    <w:rsid w:val="005B4C7C"/>
    <w:rsid w:val="005D1699"/>
    <w:rsid w:val="005F7F00"/>
    <w:rsid w:val="006050DE"/>
    <w:rsid w:val="006075A7"/>
    <w:rsid w:val="00611E5B"/>
    <w:rsid w:val="00632656"/>
    <w:rsid w:val="00632EC0"/>
    <w:rsid w:val="00670414"/>
    <w:rsid w:val="0067420C"/>
    <w:rsid w:val="006758A2"/>
    <w:rsid w:val="006806ED"/>
    <w:rsid w:val="00686EDC"/>
    <w:rsid w:val="006A26E5"/>
    <w:rsid w:val="006A2F9C"/>
    <w:rsid w:val="006B54A8"/>
    <w:rsid w:val="006D0D5E"/>
    <w:rsid w:val="006E4F91"/>
    <w:rsid w:val="006E5DA7"/>
    <w:rsid w:val="00707C2A"/>
    <w:rsid w:val="007221A9"/>
    <w:rsid w:val="00731879"/>
    <w:rsid w:val="0074001E"/>
    <w:rsid w:val="0074176F"/>
    <w:rsid w:val="00746A82"/>
    <w:rsid w:val="0074779D"/>
    <w:rsid w:val="00747A22"/>
    <w:rsid w:val="00784110"/>
    <w:rsid w:val="00791EC9"/>
    <w:rsid w:val="007A111E"/>
    <w:rsid w:val="0080169B"/>
    <w:rsid w:val="0081D918"/>
    <w:rsid w:val="0082335E"/>
    <w:rsid w:val="00824237"/>
    <w:rsid w:val="00840295"/>
    <w:rsid w:val="00850C04"/>
    <w:rsid w:val="00853151"/>
    <w:rsid w:val="00855001"/>
    <w:rsid w:val="00873486"/>
    <w:rsid w:val="0089A69C"/>
    <w:rsid w:val="008A0A17"/>
    <w:rsid w:val="008B1CF8"/>
    <w:rsid w:val="008C566B"/>
    <w:rsid w:val="008D1460"/>
    <w:rsid w:val="008E7CE9"/>
    <w:rsid w:val="00901717"/>
    <w:rsid w:val="009024FC"/>
    <w:rsid w:val="0090766E"/>
    <w:rsid w:val="00932E6D"/>
    <w:rsid w:val="009357D8"/>
    <w:rsid w:val="00944258"/>
    <w:rsid w:val="009459E4"/>
    <w:rsid w:val="0095364C"/>
    <w:rsid w:val="009617EE"/>
    <w:rsid w:val="00967B6E"/>
    <w:rsid w:val="009736B3"/>
    <w:rsid w:val="0097522B"/>
    <w:rsid w:val="00981640"/>
    <w:rsid w:val="00993068"/>
    <w:rsid w:val="00993B79"/>
    <w:rsid w:val="009A4585"/>
    <w:rsid w:val="009B0265"/>
    <w:rsid w:val="009B5443"/>
    <w:rsid w:val="009D4500"/>
    <w:rsid w:val="009D6890"/>
    <w:rsid w:val="009E1DDF"/>
    <w:rsid w:val="009E6DE5"/>
    <w:rsid w:val="009F13D9"/>
    <w:rsid w:val="00A04356"/>
    <w:rsid w:val="00A1548C"/>
    <w:rsid w:val="00A346E3"/>
    <w:rsid w:val="00A43B5C"/>
    <w:rsid w:val="00A809DD"/>
    <w:rsid w:val="00A84204"/>
    <w:rsid w:val="00A859D9"/>
    <w:rsid w:val="00AA35C5"/>
    <w:rsid w:val="00AA50A1"/>
    <w:rsid w:val="00AC3B09"/>
    <w:rsid w:val="00AD48F9"/>
    <w:rsid w:val="00AD7ED1"/>
    <w:rsid w:val="00AE5AB6"/>
    <w:rsid w:val="00AE67E2"/>
    <w:rsid w:val="00B07837"/>
    <w:rsid w:val="00B16A93"/>
    <w:rsid w:val="00B227F8"/>
    <w:rsid w:val="00B30006"/>
    <w:rsid w:val="00B31EBA"/>
    <w:rsid w:val="00B37269"/>
    <w:rsid w:val="00B409A4"/>
    <w:rsid w:val="00B427F6"/>
    <w:rsid w:val="00B43FD9"/>
    <w:rsid w:val="00B62B2D"/>
    <w:rsid w:val="00B77400"/>
    <w:rsid w:val="00B818A9"/>
    <w:rsid w:val="00B93E77"/>
    <w:rsid w:val="00BB7F86"/>
    <w:rsid w:val="00BC58EF"/>
    <w:rsid w:val="00BC7202"/>
    <w:rsid w:val="00BE061A"/>
    <w:rsid w:val="00BF1D94"/>
    <w:rsid w:val="00C02C86"/>
    <w:rsid w:val="00C219F6"/>
    <w:rsid w:val="00C311C2"/>
    <w:rsid w:val="00C3304B"/>
    <w:rsid w:val="00C35B74"/>
    <w:rsid w:val="00C453BD"/>
    <w:rsid w:val="00C46EC3"/>
    <w:rsid w:val="00C53477"/>
    <w:rsid w:val="00C706CE"/>
    <w:rsid w:val="00C947B7"/>
    <w:rsid w:val="00C96011"/>
    <w:rsid w:val="00C9662C"/>
    <w:rsid w:val="00CB3105"/>
    <w:rsid w:val="00CD1026"/>
    <w:rsid w:val="00CD314C"/>
    <w:rsid w:val="00CE2EA1"/>
    <w:rsid w:val="00CE32D1"/>
    <w:rsid w:val="00CF625E"/>
    <w:rsid w:val="00D0103E"/>
    <w:rsid w:val="00D30263"/>
    <w:rsid w:val="00D36A96"/>
    <w:rsid w:val="00D43E0E"/>
    <w:rsid w:val="00D54C83"/>
    <w:rsid w:val="00D74208"/>
    <w:rsid w:val="00D74901"/>
    <w:rsid w:val="00D82160"/>
    <w:rsid w:val="00D85365"/>
    <w:rsid w:val="00D93C23"/>
    <w:rsid w:val="00DA44F0"/>
    <w:rsid w:val="00DD0C10"/>
    <w:rsid w:val="00DE38DB"/>
    <w:rsid w:val="00DF45A6"/>
    <w:rsid w:val="00DF627E"/>
    <w:rsid w:val="00E02B18"/>
    <w:rsid w:val="00E0307D"/>
    <w:rsid w:val="00E27089"/>
    <w:rsid w:val="00E401D8"/>
    <w:rsid w:val="00E4651B"/>
    <w:rsid w:val="00E47392"/>
    <w:rsid w:val="00E47D76"/>
    <w:rsid w:val="00E5769E"/>
    <w:rsid w:val="00E7218A"/>
    <w:rsid w:val="00E7644D"/>
    <w:rsid w:val="00E7FB51"/>
    <w:rsid w:val="00E8542E"/>
    <w:rsid w:val="00E95239"/>
    <w:rsid w:val="00EA2515"/>
    <w:rsid w:val="00EA67A2"/>
    <w:rsid w:val="00EAEF1B"/>
    <w:rsid w:val="00EB0F4A"/>
    <w:rsid w:val="00ED683E"/>
    <w:rsid w:val="00EE335A"/>
    <w:rsid w:val="00EE365E"/>
    <w:rsid w:val="00EE4C3E"/>
    <w:rsid w:val="00EF257D"/>
    <w:rsid w:val="00F02ABA"/>
    <w:rsid w:val="00F12BAD"/>
    <w:rsid w:val="00F200A4"/>
    <w:rsid w:val="00F22D1B"/>
    <w:rsid w:val="00F46D10"/>
    <w:rsid w:val="00F55765"/>
    <w:rsid w:val="00F72010"/>
    <w:rsid w:val="00F7551D"/>
    <w:rsid w:val="00F82252"/>
    <w:rsid w:val="00F87DC5"/>
    <w:rsid w:val="00F92D46"/>
    <w:rsid w:val="00F95BED"/>
    <w:rsid w:val="00F96C3C"/>
    <w:rsid w:val="00FA3E09"/>
    <w:rsid w:val="00FA77DC"/>
    <w:rsid w:val="00FB1CD2"/>
    <w:rsid w:val="00FC1ED6"/>
    <w:rsid w:val="00FC37C2"/>
    <w:rsid w:val="00FD575D"/>
    <w:rsid w:val="00FE0A77"/>
    <w:rsid w:val="00FE552E"/>
    <w:rsid w:val="00FE62E9"/>
    <w:rsid w:val="00FF4DB3"/>
    <w:rsid w:val="013C3806"/>
    <w:rsid w:val="01774271"/>
    <w:rsid w:val="01AD868C"/>
    <w:rsid w:val="01B240CD"/>
    <w:rsid w:val="020F4B15"/>
    <w:rsid w:val="02102444"/>
    <w:rsid w:val="022B8A51"/>
    <w:rsid w:val="02385489"/>
    <w:rsid w:val="0249B9D7"/>
    <w:rsid w:val="02ABEDE5"/>
    <w:rsid w:val="02D2D1BF"/>
    <w:rsid w:val="02E938A7"/>
    <w:rsid w:val="035EEBBE"/>
    <w:rsid w:val="038AA005"/>
    <w:rsid w:val="03DCD361"/>
    <w:rsid w:val="03F5FBBE"/>
    <w:rsid w:val="04056135"/>
    <w:rsid w:val="045B9C57"/>
    <w:rsid w:val="0463683B"/>
    <w:rsid w:val="04A1A411"/>
    <w:rsid w:val="0554AA25"/>
    <w:rsid w:val="0578A3C2"/>
    <w:rsid w:val="05E6A02A"/>
    <w:rsid w:val="05EC39B6"/>
    <w:rsid w:val="066FFA75"/>
    <w:rsid w:val="0692FB50"/>
    <w:rsid w:val="06ACB9CB"/>
    <w:rsid w:val="06CDCED4"/>
    <w:rsid w:val="06D6BD17"/>
    <w:rsid w:val="0709ABDC"/>
    <w:rsid w:val="07569285"/>
    <w:rsid w:val="075D6025"/>
    <w:rsid w:val="0782708B"/>
    <w:rsid w:val="07D958D9"/>
    <w:rsid w:val="0846B5A2"/>
    <w:rsid w:val="085D8AFB"/>
    <w:rsid w:val="08606333"/>
    <w:rsid w:val="0865643C"/>
    <w:rsid w:val="0882DA7E"/>
    <w:rsid w:val="090907EE"/>
    <w:rsid w:val="09703C67"/>
    <w:rsid w:val="0A0F5439"/>
    <w:rsid w:val="0ABA114D"/>
    <w:rsid w:val="0B13C098"/>
    <w:rsid w:val="0B46EB22"/>
    <w:rsid w:val="0B59939E"/>
    <w:rsid w:val="0B775D84"/>
    <w:rsid w:val="0BA8F6D0"/>
    <w:rsid w:val="0BBF553B"/>
    <w:rsid w:val="0BE1FB54"/>
    <w:rsid w:val="0BE7E546"/>
    <w:rsid w:val="0C324173"/>
    <w:rsid w:val="0C355645"/>
    <w:rsid w:val="0C62CBC5"/>
    <w:rsid w:val="0C73D9A6"/>
    <w:rsid w:val="0C798867"/>
    <w:rsid w:val="0C94C27F"/>
    <w:rsid w:val="0CC1E95F"/>
    <w:rsid w:val="0CC6C702"/>
    <w:rsid w:val="0CD690D9"/>
    <w:rsid w:val="0CE8341D"/>
    <w:rsid w:val="0D88BA44"/>
    <w:rsid w:val="0D9C309B"/>
    <w:rsid w:val="0DA469EE"/>
    <w:rsid w:val="0DC244E4"/>
    <w:rsid w:val="0DE6051F"/>
    <w:rsid w:val="0E79FE54"/>
    <w:rsid w:val="0E7DEE34"/>
    <w:rsid w:val="0E8A7752"/>
    <w:rsid w:val="0EA34F42"/>
    <w:rsid w:val="0F0369AA"/>
    <w:rsid w:val="0F31B820"/>
    <w:rsid w:val="0F5DF7BB"/>
    <w:rsid w:val="0F61DCA5"/>
    <w:rsid w:val="0FE7A65A"/>
    <w:rsid w:val="1002FC84"/>
    <w:rsid w:val="109F3A0B"/>
    <w:rsid w:val="10BB5669"/>
    <w:rsid w:val="10EA2547"/>
    <w:rsid w:val="10F7A985"/>
    <w:rsid w:val="1106F42A"/>
    <w:rsid w:val="112A5B1F"/>
    <w:rsid w:val="11B19F16"/>
    <w:rsid w:val="11BFADC3"/>
    <w:rsid w:val="11E46CE2"/>
    <w:rsid w:val="12052E90"/>
    <w:rsid w:val="1220EEF8"/>
    <w:rsid w:val="122779C2"/>
    <w:rsid w:val="123B0A6C"/>
    <w:rsid w:val="12500E81"/>
    <w:rsid w:val="125726CA"/>
    <w:rsid w:val="126F0EC4"/>
    <w:rsid w:val="12A99DF0"/>
    <w:rsid w:val="12AEA4BC"/>
    <w:rsid w:val="12C3962A"/>
    <w:rsid w:val="12D64F8D"/>
    <w:rsid w:val="12E638B3"/>
    <w:rsid w:val="131CC8CC"/>
    <w:rsid w:val="131EDDC2"/>
    <w:rsid w:val="133D273D"/>
    <w:rsid w:val="134D6F77"/>
    <w:rsid w:val="135B235D"/>
    <w:rsid w:val="139185F5"/>
    <w:rsid w:val="13C68229"/>
    <w:rsid w:val="14805C11"/>
    <w:rsid w:val="14827A60"/>
    <w:rsid w:val="148AC6AB"/>
    <w:rsid w:val="14AF9467"/>
    <w:rsid w:val="14B1C01E"/>
    <w:rsid w:val="14B97AD3"/>
    <w:rsid w:val="14EEBFE2"/>
    <w:rsid w:val="15219700"/>
    <w:rsid w:val="153F7D88"/>
    <w:rsid w:val="1540AF3C"/>
    <w:rsid w:val="158EC78C"/>
    <w:rsid w:val="159C704A"/>
    <w:rsid w:val="15BC608C"/>
    <w:rsid w:val="15BF84E0"/>
    <w:rsid w:val="16189398"/>
    <w:rsid w:val="162BFFC6"/>
    <w:rsid w:val="16A080A2"/>
    <w:rsid w:val="16B89484"/>
    <w:rsid w:val="16E3FE6F"/>
    <w:rsid w:val="16FBB6CD"/>
    <w:rsid w:val="17328573"/>
    <w:rsid w:val="1740709D"/>
    <w:rsid w:val="175EDB8A"/>
    <w:rsid w:val="176DBF54"/>
    <w:rsid w:val="1779997B"/>
    <w:rsid w:val="17A62AF7"/>
    <w:rsid w:val="17DBD182"/>
    <w:rsid w:val="184D5ED2"/>
    <w:rsid w:val="1857CFCA"/>
    <w:rsid w:val="18C6684E"/>
    <w:rsid w:val="18ED08DE"/>
    <w:rsid w:val="18F38DAA"/>
    <w:rsid w:val="1911BCF5"/>
    <w:rsid w:val="192B2227"/>
    <w:rsid w:val="193EE312"/>
    <w:rsid w:val="19607CC7"/>
    <w:rsid w:val="19813898"/>
    <w:rsid w:val="1A1E1CF3"/>
    <w:rsid w:val="1A24F0CB"/>
    <w:rsid w:val="1A7B151F"/>
    <w:rsid w:val="1A8F5E0B"/>
    <w:rsid w:val="1B15AB09"/>
    <w:rsid w:val="1B28D4D7"/>
    <w:rsid w:val="1B3A0BCD"/>
    <w:rsid w:val="1B65CB4A"/>
    <w:rsid w:val="1B7DA1AB"/>
    <w:rsid w:val="1BAFF9A3"/>
    <w:rsid w:val="1BC7F292"/>
    <w:rsid w:val="1BF521C1"/>
    <w:rsid w:val="1BFE0910"/>
    <w:rsid w:val="1C03CB87"/>
    <w:rsid w:val="1C05F696"/>
    <w:rsid w:val="1C12C8E8"/>
    <w:rsid w:val="1CA10881"/>
    <w:rsid w:val="1CF9D85F"/>
    <w:rsid w:val="1D316710"/>
    <w:rsid w:val="1D7BF089"/>
    <w:rsid w:val="1D850920"/>
    <w:rsid w:val="1DA1C6F7"/>
    <w:rsid w:val="1DAE4A14"/>
    <w:rsid w:val="1E1DF0B6"/>
    <w:rsid w:val="1EF0F1F8"/>
    <w:rsid w:val="1F3D9758"/>
    <w:rsid w:val="1F76A806"/>
    <w:rsid w:val="1F81C2B8"/>
    <w:rsid w:val="1F8266B1"/>
    <w:rsid w:val="1FDE7291"/>
    <w:rsid w:val="200C8971"/>
    <w:rsid w:val="20AE532C"/>
    <w:rsid w:val="20B3914B"/>
    <w:rsid w:val="21169AB4"/>
    <w:rsid w:val="214691D7"/>
    <w:rsid w:val="217ECD84"/>
    <w:rsid w:val="21E383DD"/>
    <w:rsid w:val="21EB9077"/>
    <w:rsid w:val="21F1CE62"/>
    <w:rsid w:val="21F26282"/>
    <w:rsid w:val="221EE3FB"/>
    <w:rsid w:val="22710579"/>
    <w:rsid w:val="2275381A"/>
    <w:rsid w:val="22BAEEB2"/>
    <w:rsid w:val="22CC301C"/>
    <w:rsid w:val="22D4BE1A"/>
    <w:rsid w:val="233EAB99"/>
    <w:rsid w:val="23C3C357"/>
    <w:rsid w:val="23D3EF1F"/>
    <w:rsid w:val="23FE0B13"/>
    <w:rsid w:val="2400ECA1"/>
    <w:rsid w:val="24133F29"/>
    <w:rsid w:val="2467523F"/>
    <w:rsid w:val="246E34CB"/>
    <w:rsid w:val="247336D5"/>
    <w:rsid w:val="24AF2C82"/>
    <w:rsid w:val="24C5EA52"/>
    <w:rsid w:val="24CC48CB"/>
    <w:rsid w:val="25133D77"/>
    <w:rsid w:val="252C7EAD"/>
    <w:rsid w:val="252FE6C8"/>
    <w:rsid w:val="254873AA"/>
    <w:rsid w:val="25541A28"/>
    <w:rsid w:val="25B4C538"/>
    <w:rsid w:val="25C2EFB4"/>
    <w:rsid w:val="262F3733"/>
    <w:rsid w:val="2631E4CB"/>
    <w:rsid w:val="2665D68A"/>
    <w:rsid w:val="273AE24E"/>
    <w:rsid w:val="273F2A1A"/>
    <w:rsid w:val="274B7237"/>
    <w:rsid w:val="274E4BE4"/>
    <w:rsid w:val="276AF7AD"/>
    <w:rsid w:val="2784FC59"/>
    <w:rsid w:val="27A25212"/>
    <w:rsid w:val="27C85FF8"/>
    <w:rsid w:val="27C96BAD"/>
    <w:rsid w:val="27CDABD8"/>
    <w:rsid w:val="27E9D593"/>
    <w:rsid w:val="28331DE4"/>
    <w:rsid w:val="2882787F"/>
    <w:rsid w:val="28A62370"/>
    <w:rsid w:val="28AC47CB"/>
    <w:rsid w:val="28BEA330"/>
    <w:rsid w:val="28E1A724"/>
    <w:rsid w:val="290B1862"/>
    <w:rsid w:val="291D63D0"/>
    <w:rsid w:val="292F6BFB"/>
    <w:rsid w:val="2987E4B4"/>
    <w:rsid w:val="29B95B6E"/>
    <w:rsid w:val="29E51157"/>
    <w:rsid w:val="2A05E95D"/>
    <w:rsid w:val="2A3279ED"/>
    <w:rsid w:val="2A40B5F3"/>
    <w:rsid w:val="2A4382CF"/>
    <w:rsid w:val="2AE387C8"/>
    <w:rsid w:val="2AE7BA79"/>
    <w:rsid w:val="2B2CCA9B"/>
    <w:rsid w:val="2B50F83F"/>
    <w:rsid w:val="2B67A2DB"/>
    <w:rsid w:val="2C1C1A60"/>
    <w:rsid w:val="2C254073"/>
    <w:rsid w:val="2C5818B2"/>
    <w:rsid w:val="2C70EE6B"/>
    <w:rsid w:val="2C94487D"/>
    <w:rsid w:val="2C9554EC"/>
    <w:rsid w:val="2D29DCA1"/>
    <w:rsid w:val="2D2B5D3A"/>
    <w:rsid w:val="2D3C9C5A"/>
    <w:rsid w:val="2D689974"/>
    <w:rsid w:val="2D6B039B"/>
    <w:rsid w:val="2D6BD69E"/>
    <w:rsid w:val="2DA4650B"/>
    <w:rsid w:val="2DAC61E3"/>
    <w:rsid w:val="2DB577B1"/>
    <w:rsid w:val="2E30DE7C"/>
    <w:rsid w:val="2E7548CD"/>
    <w:rsid w:val="2E77839C"/>
    <w:rsid w:val="2F427058"/>
    <w:rsid w:val="2F514812"/>
    <w:rsid w:val="2F779B5F"/>
    <w:rsid w:val="2FAB0170"/>
    <w:rsid w:val="3008B6E3"/>
    <w:rsid w:val="301FB807"/>
    <w:rsid w:val="3024CDEC"/>
    <w:rsid w:val="30327417"/>
    <w:rsid w:val="3066668E"/>
    <w:rsid w:val="3084B2A4"/>
    <w:rsid w:val="309A2B96"/>
    <w:rsid w:val="30B2B6FB"/>
    <w:rsid w:val="30CDA757"/>
    <w:rsid w:val="3143C034"/>
    <w:rsid w:val="315B7B2C"/>
    <w:rsid w:val="317C9F2D"/>
    <w:rsid w:val="31A94F1A"/>
    <w:rsid w:val="31AE9A16"/>
    <w:rsid w:val="31AEFBB7"/>
    <w:rsid w:val="31C6BCC2"/>
    <w:rsid w:val="31C70010"/>
    <w:rsid w:val="31E60709"/>
    <w:rsid w:val="322E89D5"/>
    <w:rsid w:val="323482B3"/>
    <w:rsid w:val="32B2BBF7"/>
    <w:rsid w:val="33283F6E"/>
    <w:rsid w:val="3337ECE6"/>
    <w:rsid w:val="33594869"/>
    <w:rsid w:val="33847019"/>
    <w:rsid w:val="341167CE"/>
    <w:rsid w:val="346FC20A"/>
    <w:rsid w:val="34758BFB"/>
    <w:rsid w:val="34867EAC"/>
    <w:rsid w:val="34AA7926"/>
    <w:rsid w:val="34D7C46F"/>
    <w:rsid w:val="34E63AD8"/>
    <w:rsid w:val="34FBF9CC"/>
    <w:rsid w:val="3511C3CA"/>
    <w:rsid w:val="355222A3"/>
    <w:rsid w:val="3556BAB9"/>
    <w:rsid w:val="359C4D49"/>
    <w:rsid w:val="35E8307B"/>
    <w:rsid w:val="35EE3CA3"/>
    <w:rsid w:val="35F3F2CD"/>
    <w:rsid w:val="363C18C4"/>
    <w:rsid w:val="3661ED00"/>
    <w:rsid w:val="367A5BD8"/>
    <w:rsid w:val="36820B39"/>
    <w:rsid w:val="36AB364B"/>
    <w:rsid w:val="36BA9BCE"/>
    <w:rsid w:val="36BB7503"/>
    <w:rsid w:val="36EBC85E"/>
    <w:rsid w:val="36F2EB85"/>
    <w:rsid w:val="36F312B5"/>
    <w:rsid w:val="370914BF"/>
    <w:rsid w:val="3723B7D3"/>
    <w:rsid w:val="3753BD25"/>
    <w:rsid w:val="37C1E341"/>
    <w:rsid w:val="37D5BDA1"/>
    <w:rsid w:val="381BCF92"/>
    <w:rsid w:val="381DDB9A"/>
    <w:rsid w:val="3840BD16"/>
    <w:rsid w:val="38B261F7"/>
    <w:rsid w:val="38C69247"/>
    <w:rsid w:val="38E13D07"/>
    <w:rsid w:val="395F0A85"/>
    <w:rsid w:val="39627E16"/>
    <w:rsid w:val="39A7516D"/>
    <w:rsid w:val="39B9ABFB"/>
    <w:rsid w:val="39D40D0A"/>
    <w:rsid w:val="3A0AAA8B"/>
    <w:rsid w:val="3A2DE53D"/>
    <w:rsid w:val="3A438D38"/>
    <w:rsid w:val="3A8AD599"/>
    <w:rsid w:val="3AA5AF74"/>
    <w:rsid w:val="3AB0F191"/>
    <w:rsid w:val="3AC1860E"/>
    <w:rsid w:val="3B1C5B5B"/>
    <w:rsid w:val="3B781961"/>
    <w:rsid w:val="3BAD5B7B"/>
    <w:rsid w:val="3BDF04C7"/>
    <w:rsid w:val="3C1CBE9C"/>
    <w:rsid w:val="3C20543B"/>
    <w:rsid w:val="3C548F56"/>
    <w:rsid w:val="3C600339"/>
    <w:rsid w:val="3C644994"/>
    <w:rsid w:val="3C725328"/>
    <w:rsid w:val="3C9A1ED8"/>
    <w:rsid w:val="3CACE485"/>
    <w:rsid w:val="3CC3B917"/>
    <w:rsid w:val="3CD6CD13"/>
    <w:rsid w:val="3CE067D1"/>
    <w:rsid w:val="3D0868E3"/>
    <w:rsid w:val="3D37E0CC"/>
    <w:rsid w:val="3D492BDC"/>
    <w:rsid w:val="3D7706D2"/>
    <w:rsid w:val="3D788A83"/>
    <w:rsid w:val="3D7AD528"/>
    <w:rsid w:val="3DBB302A"/>
    <w:rsid w:val="3DEC4AA6"/>
    <w:rsid w:val="3DF926D0"/>
    <w:rsid w:val="3EC26CF7"/>
    <w:rsid w:val="3EC679DF"/>
    <w:rsid w:val="3F20D938"/>
    <w:rsid w:val="3F21BDC8"/>
    <w:rsid w:val="3F262768"/>
    <w:rsid w:val="3F275634"/>
    <w:rsid w:val="3F5737BC"/>
    <w:rsid w:val="3FAA0F30"/>
    <w:rsid w:val="400298A7"/>
    <w:rsid w:val="405447E9"/>
    <w:rsid w:val="408187BD"/>
    <w:rsid w:val="409BD9C8"/>
    <w:rsid w:val="409D3436"/>
    <w:rsid w:val="40FA171D"/>
    <w:rsid w:val="41304EEF"/>
    <w:rsid w:val="4140FCA8"/>
    <w:rsid w:val="4156B1B4"/>
    <w:rsid w:val="41E049E3"/>
    <w:rsid w:val="427E0784"/>
    <w:rsid w:val="42B74EFF"/>
    <w:rsid w:val="43449A14"/>
    <w:rsid w:val="441FBE9F"/>
    <w:rsid w:val="4429C5BD"/>
    <w:rsid w:val="442E7D4E"/>
    <w:rsid w:val="44353B4B"/>
    <w:rsid w:val="4448C40F"/>
    <w:rsid w:val="444C3A8F"/>
    <w:rsid w:val="445152E6"/>
    <w:rsid w:val="4459BBB4"/>
    <w:rsid w:val="448CE91A"/>
    <w:rsid w:val="44E87983"/>
    <w:rsid w:val="45203128"/>
    <w:rsid w:val="454583A5"/>
    <w:rsid w:val="455DD022"/>
    <w:rsid w:val="4585F39C"/>
    <w:rsid w:val="45D10BAC"/>
    <w:rsid w:val="4633E565"/>
    <w:rsid w:val="466911EF"/>
    <w:rsid w:val="46A6DB49"/>
    <w:rsid w:val="46AA8497"/>
    <w:rsid w:val="46ACF274"/>
    <w:rsid w:val="46DBB34E"/>
    <w:rsid w:val="47503044"/>
    <w:rsid w:val="47790499"/>
    <w:rsid w:val="47798B2D"/>
    <w:rsid w:val="47873084"/>
    <w:rsid w:val="478C2A8D"/>
    <w:rsid w:val="47F8AF02"/>
    <w:rsid w:val="47F8FF9E"/>
    <w:rsid w:val="4800B386"/>
    <w:rsid w:val="4808110F"/>
    <w:rsid w:val="4851ABDE"/>
    <w:rsid w:val="4864C6AA"/>
    <w:rsid w:val="48AC3E5A"/>
    <w:rsid w:val="48B32CB0"/>
    <w:rsid w:val="48CBB32A"/>
    <w:rsid w:val="48EC00A5"/>
    <w:rsid w:val="4929B163"/>
    <w:rsid w:val="4941AAD0"/>
    <w:rsid w:val="4999C5B9"/>
    <w:rsid w:val="49B6F547"/>
    <w:rsid w:val="4A0A2CE2"/>
    <w:rsid w:val="4A35AB85"/>
    <w:rsid w:val="4A35E92B"/>
    <w:rsid w:val="4A76D912"/>
    <w:rsid w:val="4A87D106"/>
    <w:rsid w:val="4ABE52AC"/>
    <w:rsid w:val="4AEBFE3E"/>
    <w:rsid w:val="4B1B81B4"/>
    <w:rsid w:val="4B27CB66"/>
    <w:rsid w:val="4B946BA5"/>
    <w:rsid w:val="4BA827EA"/>
    <w:rsid w:val="4BCFC1EE"/>
    <w:rsid w:val="4BE20518"/>
    <w:rsid w:val="4C463ABC"/>
    <w:rsid w:val="4C6B41F8"/>
    <w:rsid w:val="4D0513A2"/>
    <w:rsid w:val="4D376D2D"/>
    <w:rsid w:val="4D5488F8"/>
    <w:rsid w:val="4DA67DA4"/>
    <w:rsid w:val="4DC70FD8"/>
    <w:rsid w:val="4E187A8B"/>
    <w:rsid w:val="4E1B8D43"/>
    <w:rsid w:val="4EF290E9"/>
    <w:rsid w:val="4F042060"/>
    <w:rsid w:val="4F6D5B86"/>
    <w:rsid w:val="4F71779A"/>
    <w:rsid w:val="4F77EDF2"/>
    <w:rsid w:val="4F8762F9"/>
    <w:rsid w:val="4FE88162"/>
    <w:rsid w:val="50473766"/>
    <w:rsid w:val="50511E1D"/>
    <w:rsid w:val="50532E9B"/>
    <w:rsid w:val="5059257C"/>
    <w:rsid w:val="508EB261"/>
    <w:rsid w:val="50A3ABA2"/>
    <w:rsid w:val="50AD4207"/>
    <w:rsid w:val="50F6BBF5"/>
    <w:rsid w:val="510E946E"/>
    <w:rsid w:val="5124E910"/>
    <w:rsid w:val="519DC824"/>
    <w:rsid w:val="51E307C7"/>
    <w:rsid w:val="51E33048"/>
    <w:rsid w:val="51FCEEDA"/>
    <w:rsid w:val="5205C4CD"/>
    <w:rsid w:val="5239F843"/>
    <w:rsid w:val="5244725C"/>
    <w:rsid w:val="527BD3FD"/>
    <w:rsid w:val="5286855A"/>
    <w:rsid w:val="52C2EA46"/>
    <w:rsid w:val="530673C8"/>
    <w:rsid w:val="53092673"/>
    <w:rsid w:val="5360495E"/>
    <w:rsid w:val="537ED828"/>
    <w:rsid w:val="53C85BDD"/>
    <w:rsid w:val="53CA2992"/>
    <w:rsid w:val="53DCE781"/>
    <w:rsid w:val="540ABC56"/>
    <w:rsid w:val="54D79AE0"/>
    <w:rsid w:val="5522FE8D"/>
    <w:rsid w:val="554BADCF"/>
    <w:rsid w:val="555926B4"/>
    <w:rsid w:val="5581573E"/>
    <w:rsid w:val="55E7F5D1"/>
    <w:rsid w:val="563FB705"/>
    <w:rsid w:val="5657F553"/>
    <w:rsid w:val="5674236A"/>
    <w:rsid w:val="568BE6F8"/>
    <w:rsid w:val="5690CF0F"/>
    <w:rsid w:val="56DAF269"/>
    <w:rsid w:val="56F040D7"/>
    <w:rsid w:val="56F20B62"/>
    <w:rsid w:val="5731BF7E"/>
    <w:rsid w:val="57617D85"/>
    <w:rsid w:val="5761E057"/>
    <w:rsid w:val="576DD84D"/>
    <w:rsid w:val="57752AD2"/>
    <w:rsid w:val="5781657F"/>
    <w:rsid w:val="57A08253"/>
    <w:rsid w:val="57A6DE75"/>
    <w:rsid w:val="57E40A1E"/>
    <w:rsid w:val="5848EDBD"/>
    <w:rsid w:val="588EEE0D"/>
    <w:rsid w:val="5890C776"/>
    <w:rsid w:val="5890D753"/>
    <w:rsid w:val="591A7359"/>
    <w:rsid w:val="59DC574C"/>
    <w:rsid w:val="5A0E8B72"/>
    <w:rsid w:val="5A2C97D7"/>
    <w:rsid w:val="5A3AE357"/>
    <w:rsid w:val="5A429129"/>
    <w:rsid w:val="5A54DED4"/>
    <w:rsid w:val="5A5605D5"/>
    <w:rsid w:val="5A65F99B"/>
    <w:rsid w:val="5A67BD67"/>
    <w:rsid w:val="5AA66AA4"/>
    <w:rsid w:val="5B30EE33"/>
    <w:rsid w:val="5B61C22F"/>
    <w:rsid w:val="5B7A472E"/>
    <w:rsid w:val="5B8AA8C3"/>
    <w:rsid w:val="5BA3D120"/>
    <w:rsid w:val="5BE96567"/>
    <w:rsid w:val="5C2805B1"/>
    <w:rsid w:val="5CCCD4F7"/>
    <w:rsid w:val="5CF0654D"/>
    <w:rsid w:val="5D1DA608"/>
    <w:rsid w:val="5DB48215"/>
    <w:rsid w:val="5DB6A731"/>
    <w:rsid w:val="5E030798"/>
    <w:rsid w:val="5E28A59D"/>
    <w:rsid w:val="5E5FD8D9"/>
    <w:rsid w:val="5E661EF1"/>
    <w:rsid w:val="5ED1EC65"/>
    <w:rsid w:val="5F257400"/>
    <w:rsid w:val="5F2E40C9"/>
    <w:rsid w:val="5F439EC7"/>
    <w:rsid w:val="5F79C1C5"/>
    <w:rsid w:val="5FC2A956"/>
    <w:rsid w:val="5FC531CC"/>
    <w:rsid w:val="601B63AF"/>
    <w:rsid w:val="60AE1739"/>
    <w:rsid w:val="60C91CD9"/>
    <w:rsid w:val="60D3409D"/>
    <w:rsid w:val="60DAC631"/>
    <w:rsid w:val="610D4631"/>
    <w:rsid w:val="61144621"/>
    <w:rsid w:val="6161022D"/>
    <w:rsid w:val="61C3D670"/>
    <w:rsid w:val="61EC5720"/>
    <w:rsid w:val="61FF263A"/>
    <w:rsid w:val="622092E7"/>
    <w:rsid w:val="624C1F4E"/>
    <w:rsid w:val="62D084C7"/>
    <w:rsid w:val="62ED78B3"/>
    <w:rsid w:val="630D9332"/>
    <w:rsid w:val="630F280C"/>
    <w:rsid w:val="633049B0"/>
    <w:rsid w:val="633C0018"/>
    <w:rsid w:val="637A520D"/>
    <w:rsid w:val="63A6D02F"/>
    <w:rsid w:val="63B51892"/>
    <w:rsid w:val="63D64FA3"/>
    <w:rsid w:val="63DCA72F"/>
    <w:rsid w:val="63FDF179"/>
    <w:rsid w:val="640BC6C0"/>
    <w:rsid w:val="644D32E8"/>
    <w:rsid w:val="6463CD5D"/>
    <w:rsid w:val="646F9688"/>
    <w:rsid w:val="648A8858"/>
    <w:rsid w:val="64A51EEF"/>
    <w:rsid w:val="64A71CBD"/>
    <w:rsid w:val="64FEE04D"/>
    <w:rsid w:val="651D2818"/>
    <w:rsid w:val="65DFC77F"/>
    <w:rsid w:val="65F3B705"/>
    <w:rsid w:val="65FF74D9"/>
    <w:rsid w:val="6603A5A2"/>
    <w:rsid w:val="660B66E9"/>
    <w:rsid w:val="662640BE"/>
    <w:rsid w:val="665C1E74"/>
    <w:rsid w:val="6694E1C6"/>
    <w:rsid w:val="669D978C"/>
    <w:rsid w:val="66F3ADFD"/>
    <w:rsid w:val="67365628"/>
    <w:rsid w:val="67385938"/>
    <w:rsid w:val="676EDCFC"/>
    <w:rsid w:val="679743E8"/>
    <w:rsid w:val="680332F5"/>
    <w:rsid w:val="6826F8D2"/>
    <w:rsid w:val="684A272E"/>
    <w:rsid w:val="684B0CCA"/>
    <w:rsid w:val="6872472F"/>
    <w:rsid w:val="68735641"/>
    <w:rsid w:val="68A7D2E9"/>
    <w:rsid w:val="68EBA12F"/>
    <w:rsid w:val="6931D190"/>
    <w:rsid w:val="693884A9"/>
    <w:rsid w:val="69AF05E7"/>
    <w:rsid w:val="6A1A6584"/>
    <w:rsid w:val="6A69716A"/>
    <w:rsid w:val="6AA92145"/>
    <w:rsid w:val="6AFF43DE"/>
    <w:rsid w:val="6B5E190D"/>
    <w:rsid w:val="6BA8BA13"/>
    <w:rsid w:val="6BAFCABC"/>
    <w:rsid w:val="6C7BC76A"/>
    <w:rsid w:val="6CC565DA"/>
    <w:rsid w:val="6CECE914"/>
    <w:rsid w:val="6CF1F2BF"/>
    <w:rsid w:val="6DAE1AA7"/>
    <w:rsid w:val="6DB7F537"/>
    <w:rsid w:val="6DCDC395"/>
    <w:rsid w:val="6DDC21F9"/>
    <w:rsid w:val="6E02DDE5"/>
    <w:rsid w:val="6E661EC4"/>
    <w:rsid w:val="6E6CCB2A"/>
    <w:rsid w:val="6EE05AD5"/>
    <w:rsid w:val="6F19E6C4"/>
    <w:rsid w:val="6F4E87CD"/>
    <w:rsid w:val="6F5AE2B3"/>
    <w:rsid w:val="6FE3B74A"/>
    <w:rsid w:val="701748F4"/>
    <w:rsid w:val="702EA8A1"/>
    <w:rsid w:val="7067D4A2"/>
    <w:rsid w:val="70815459"/>
    <w:rsid w:val="70BBC46D"/>
    <w:rsid w:val="70EAD707"/>
    <w:rsid w:val="71056457"/>
    <w:rsid w:val="711618A5"/>
    <w:rsid w:val="7128D132"/>
    <w:rsid w:val="7147BBDB"/>
    <w:rsid w:val="715FAA16"/>
    <w:rsid w:val="7165850A"/>
    <w:rsid w:val="71752DB9"/>
    <w:rsid w:val="71A5A9FB"/>
    <w:rsid w:val="71BC21D5"/>
    <w:rsid w:val="71DE502E"/>
    <w:rsid w:val="71F2AB03"/>
    <w:rsid w:val="7225EB0D"/>
    <w:rsid w:val="72F7C453"/>
    <w:rsid w:val="72F98A4A"/>
    <w:rsid w:val="731AE3DE"/>
    <w:rsid w:val="73464DF2"/>
    <w:rsid w:val="737A29A5"/>
    <w:rsid w:val="737FB741"/>
    <w:rsid w:val="73940347"/>
    <w:rsid w:val="739ABE5C"/>
    <w:rsid w:val="73B3CBF8"/>
    <w:rsid w:val="73DC4279"/>
    <w:rsid w:val="740CC582"/>
    <w:rsid w:val="7458C926"/>
    <w:rsid w:val="74633D87"/>
    <w:rsid w:val="752C50AE"/>
    <w:rsid w:val="754F9C59"/>
    <w:rsid w:val="755A2EC5"/>
    <w:rsid w:val="75749E24"/>
    <w:rsid w:val="757812DA"/>
    <w:rsid w:val="758B0453"/>
    <w:rsid w:val="75D2C45B"/>
    <w:rsid w:val="75D8D57A"/>
    <w:rsid w:val="76295869"/>
    <w:rsid w:val="76334E0A"/>
    <w:rsid w:val="76AD3D71"/>
    <w:rsid w:val="76EB6CBA"/>
    <w:rsid w:val="76FBECB2"/>
    <w:rsid w:val="77084CA9"/>
    <w:rsid w:val="7733C451"/>
    <w:rsid w:val="77703C1F"/>
    <w:rsid w:val="77C528CA"/>
    <w:rsid w:val="7822CE7C"/>
    <w:rsid w:val="783267BB"/>
    <w:rsid w:val="785A507C"/>
    <w:rsid w:val="78642F8D"/>
    <w:rsid w:val="7865EB03"/>
    <w:rsid w:val="786B598E"/>
    <w:rsid w:val="78873D1B"/>
    <w:rsid w:val="7891CF87"/>
    <w:rsid w:val="78ABCE0D"/>
    <w:rsid w:val="78D8AEC1"/>
    <w:rsid w:val="78D8C495"/>
    <w:rsid w:val="798986CD"/>
    <w:rsid w:val="79AF1B72"/>
    <w:rsid w:val="79C03073"/>
    <w:rsid w:val="79C41F87"/>
    <w:rsid w:val="79D96C16"/>
    <w:rsid w:val="7A325BA0"/>
    <w:rsid w:val="7A4EB7DB"/>
    <w:rsid w:val="7A7DBED6"/>
    <w:rsid w:val="7AA6DACA"/>
    <w:rsid w:val="7B4FBCD1"/>
    <w:rsid w:val="7BB7D949"/>
    <w:rsid w:val="7BC09260"/>
    <w:rsid w:val="7BC97049"/>
    <w:rsid w:val="7BCAA244"/>
    <w:rsid w:val="7BEA883C"/>
    <w:rsid w:val="7C7A0B66"/>
    <w:rsid w:val="7C8C5C89"/>
    <w:rsid w:val="7C9FD7C4"/>
    <w:rsid w:val="7CDDD38A"/>
    <w:rsid w:val="7D6672A5"/>
    <w:rsid w:val="7D7FB7AF"/>
    <w:rsid w:val="7DD1AC49"/>
    <w:rsid w:val="7DDF586D"/>
    <w:rsid w:val="7DFDC9F6"/>
    <w:rsid w:val="7E1D7446"/>
    <w:rsid w:val="7E3C0D0A"/>
    <w:rsid w:val="7E66C01C"/>
    <w:rsid w:val="7E791D0A"/>
    <w:rsid w:val="7EB22AB3"/>
    <w:rsid w:val="7EEDD63A"/>
    <w:rsid w:val="7EF556A3"/>
    <w:rsid w:val="7F01110B"/>
    <w:rsid w:val="7F4B968E"/>
    <w:rsid w:val="7FB5C7B7"/>
    <w:rsid w:val="7FDBCE30"/>
    <w:rsid w:val="7FF6F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8151"/>
  <w15:chartTrackingRefBased/>
  <w15:docId w15:val="{1E5D065D-FFC4-4FAA-8064-FDA3A5CD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F6"/>
    <w:rPr>
      <w:rFonts w:ascii="Arial" w:eastAsia="Times New Roman" w:hAnsi="Arial"/>
      <w:sz w:val="24"/>
      <w:szCs w:val="24"/>
      <w:lang w:val="en-GB" w:eastAsia="en-US"/>
    </w:rPr>
  </w:style>
  <w:style w:type="paragraph" w:styleId="Heading1">
    <w:name w:val="heading 1"/>
    <w:basedOn w:val="Normal"/>
    <w:next w:val="Normal"/>
    <w:link w:val="Heading1Char"/>
    <w:qFormat/>
    <w:rsid w:val="00C219F6"/>
    <w:pPr>
      <w:keepNext/>
      <w:jc w:val="center"/>
      <w:outlineLvl w:val="0"/>
    </w:pPr>
    <w:rPr>
      <w:b/>
      <w:bCs/>
      <w:sz w:val="28"/>
    </w:rPr>
  </w:style>
  <w:style w:type="paragraph" w:styleId="Heading2">
    <w:name w:val="heading 2"/>
    <w:basedOn w:val="Normal"/>
    <w:next w:val="Normal"/>
    <w:link w:val="Heading2Char"/>
    <w:qFormat/>
    <w:rsid w:val="00C219F6"/>
    <w:pPr>
      <w:keepNext/>
      <w:outlineLvl w:val="1"/>
    </w:pPr>
    <w:rPr>
      <w:b/>
      <w:bCs/>
    </w:rPr>
  </w:style>
  <w:style w:type="paragraph" w:styleId="Heading3">
    <w:name w:val="heading 3"/>
    <w:basedOn w:val="Normal"/>
    <w:next w:val="Normal"/>
    <w:link w:val="Heading3Char"/>
    <w:qFormat/>
    <w:rsid w:val="00C219F6"/>
    <w:pPr>
      <w:keepNext/>
      <w:autoSpaceDE w:val="0"/>
      <w:autoSpaceDN w:val="0"/>
      <w:adjustRightInd w:val="0"/>
      <w:jc w:val="center"/>
      <w:outlineLvl w:val="2"/>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19F6"/>
    <w:rPr>
      <w:rFonts w:ascii="Arial" w:eastAsia="Times New Roman" w:hAnsi="Arial" w:cs="Times New Roman"/>
      <w:b/>
      <w:bCs/>
      <w:sz w:val="28"/>
      <w:szCs w:val="24"/>
    </w:rPr>
  </w:style>
  <w:style w:type="character" w:customStyle="1" w:styleId="Heading2Char">
    <w:name w:val="Heading 2 Char"/>
    <w:link w:val="Heading2"/>
    <w:rsid w:val="00C219F6"/>
    <w:rPr>
      <w:rFonts w:ascii="Arial" w:eastAsia="Times New Roman" w:hAnsi="Arial" w:cs="Times New Roman"/>
      <w:b/>
      <w:bCs/>
      <w:sz w:val="24"/>
      <w:szCs w:val="24"/>
    </w:rPr>
  </w:style>
  <w:style w:type="character" w:customStyle="1" w:styleId="Heading3Char">
    <w:name w:val="Heading 3 Char"/>
    <w:link w:val="Heading3"/>
    <w:rsid w:val="00C219F6"/>
    <w:rPr>
      <w:rFonts w:ascii="Times New Roman" w:eastAsia="Times New Roman" w:hAnsi="Times New Roman" w:cs="Times New Roman"/>
      <w:b/>
      <w:bCs/>
      <w:sz w:val="36"/>
      <w:szCs w:val="36"/>
    </w:rPr>
  </w:style>
  <w:style w:type="paragraph" w:styleId="Title">
    <w:name w:val="Title"/>
    <w:basedOn w:val="Normal"/>
    <w:link w:val="TitleChar"/>
    <w:qFormat/>
    <w:rsid w:val="00C219F6"/>
    <w:pPr>
      <w:jc w:val="center"/>
    </w:pPr>
    <w:rPr>
      <w:b/>
      <w:bCs/>
      <w:sz w:val="40"/>
    </w:rPr>
  </w:style>
  <w:style w:type="character" w:customStyle="1" w:styleId="TitleChar">
    <w:name w:val="Title Char"/>
    <w:link w:val="Title"/>
    <w:rsid w:val="00C219F6"/>
    <w:rPr>
      <w:rFonts w:ascii="Arial" w:eastAsia="Times New Roman" w:hAnsi="Arial" w:cs="Times New Roman"/>
      <w:b/>
      <w:bCs/>
      <w:sz w:val="40"/>
      <w:szCs w:val="24"/>
    </w:rPr>
  </w:style>
  <w:style w:type="paragraph" w:styleId="BodyText">
    <w:name w:val="Body Text"/>
    <w:basedOn w:val="Normal"/>
    <w:link w:val="BodyTextChar"/>
    <w:rsid w:val="00C219F6"/>
    <w:pPr>
      <w:spacing w:after="120"/>
    </w:pPr>
  </w:style>
  <w:style w:type="character" w:customStyle="1" w:styleId="BodyTextChar">
    <w:name w:val="Body Text Char"/>
    <w:link w:val="BodyText"/>
    <w:rsid w:val="00C219F6"/>
    <w:rPr>
      <w:rFonts w:ascii="Arial" w:eastAsia="Times New Roman" w:hAnsi="Arial" w:cs="Times New Roman"/>
      <w:sz w:val="24"/>
      <w:szCs w:val="24"/>
    </w:rPr>
  </w:style>
  <w:style w:type="paragraph" w:customStyle="1" w:styleId="p5">
    <w:name w:val="p5"/>
    <w:basedOn w:val="Normal"/>
    <w:rsid w:val="00C219F6"/>
    <w:pPr>
      <w:widowControl w:val="0"/>
      <w:tabs>
        <w:tab w:val="left" w:pos="436"/>
        <w:tab w:val="left" w:pos="1133"/>
      </w:tabs>
      <w:autoSpaceDE w:val="0"/>
      <w:autoSpaceDN w:val="0"/>
      <w:adjustRightInd w:val="0"/>
      <w:ind w:left="1133" w:hanging="697"/>
    </w:pPr>
    <w:rPr>
      <w:rFonts w:ascii="Times New Roman" w:hAnsi="Times New Roman"/>
      <w:lang w:val="en-US"/>
    </w:rPr>
  </w:style>
  <w:style w:type="paragraph" w:customStyle="1" w:styleId="t1">
    <w:name w:val="t1"/>
    <w:basedOn w:val="Normal"/>
    <w:rsid w:val="00C219F6"/>
    <w:pPr>
      <w:widowControl w:val="0"/>
      <w:autoSpaceDE w:val="0"/>
      <w:autoSpaceDN w:val="0"/>
      <w:adjustRightInd w:val="0"/>
    </w:pPr>
    <w:rPr>
      <w:rFonts w:ascii="Times New Roman" w:hAnsi="Times New Roman"/>
      <w:lang w:val="en-US"/>
    </w:rPr>
  </w:style>
  <w:style w:type="paragraph" w:customStyle="1" w:styleId="p2">
    <w:name w:val="p2"/>
    <w:basedOn w:val="Normal"/>
    <w:rsid w:val="00C219F6"/>
    <w:pPr>
      <w:widowControl w:val="0"/>
      <w:tabs>
        <w:tab w:val="left" w:pos="323"/>
        <w:tab w:val="left" w:pos="1128"/>
      </w:tabs>
      <w:autoSpaceDE w:val="0"/>
      <w:autoSpaceDN w:val="0"/>
      <w:adjustRightInd w:val="0"/>
      <w:ind w:left="1128" w:hanging="805"/>
    </w:pPr>
    <w:rPr>
      <w:rFonts w:ascii="Times New Roman" w:hAnsi="Times New Roman"/>
      <w:lang w:val="en-US"/>
    </w:rPr>
  </w:style>
  <w:style w:type="paragraph" w:customStyle="1" w:styleId="p1">
    <w:name w:val="p1"/>
    <w:basedOn w:val="Normal"/>
    <w:rsid w:val="00C219F6"/>
    <w:pPr>
      <w:widowControl w:val="0"/>
      <w:tabs>
        <w:tab w:val="left" w:pos="487"/>
        <w:tab w:val="left" w:pos="1122"/>
      </w:tabs>
      <w:autoSpaceDE w:val="0"/>
      <w:autoSpaceDN w:val="0"/>
      <w:adjustRightInd w:val="0"/>
      <w:ind w:left="1122" w:hanging="635"/>
    </w:pPr>
    <w:rPr>
      <w:rFonts w:ascii="Times New Roman" w:hAnsi="Times New Roman"/>
      <w:lang w:val="en-US"/>
    </w:rPr>
  </w:style>
  <w:style w:type="paragraph" w:customStyle="1" w:styleId="p3">
    <w:name w:val="p3"/>
    <w:basedOn w:val="Normal"/>
    <w:rsid w:val="00C219F6"/>
    <w:pPr>
      <w:widowControl w:val="0"/>
      <w:tabs>
        <w:tab w:val="left" w:pos="1060"/>
      </w:tabs>
      <w:autoSpaceDE w:val="0"/>
      <w:autoSpaceDN w:val="0"/>
      <w:adjustRightInd w:val="0"/>
      <w:ind w:left="1060" w:hanging="573"/>
    </w:pPr>
    <w:rPr>
      <w:rFonts w:ascii="Times New Roman" w:hAnsi="Times New Roman"/>
      <w:lang w:val="en-US"/>
    </w:rPr>
  </w:style>
  <w:style w:type="paragraph" w:customStyle="1" w:styleId="p4">
    <w:name w:val="p4"/>
    <w:basedOn w:val="Normal"/>
    <w:rsid w:val="00C219F6"/>
    <w:pPr>
      <w:widowControl w:val="0"/>
      <w:tabs>
        <w:tab w:val="left" w:pos="464"/>
        <w:tab w:val="left" w:pos="1048"/>
      </w:tabs>
      <w:autoSpaceDE w:val="0"/>
      <w:autoSpaceDN w:val="0"/>
      <w:adjustRightInd w:val="0"/>
      <w:ind w:left="1048" w:hanging="584"/>
    </w:pPr>
    <w:rPr>
      <w:rFonts w:ascii="Times New Roman" w:hAnsi="Times New Roman"/>
      <w:lang w:val="en-US"/>
    </w:rPr>
  </w:style>
  <w:style w:type="paragraph" w:styleId="ListParagraph">
    <w:name w:val="List Paragraph"/>
    <w:basedOn w:val="Normal"/>
    <w:uiPriority w:val="34"/>
    <w:qFormat/>
    <w:rsid w:val="00F02ABA"/>
    <w:pPr>
      <w:ind w:left="720"/>
      <w:contextualSpacing/>
    </w:pPr>
  </w:style>
  <w:style w:type="paragraph" w:styleId="BalloonText">
    <w:name w:val="Balloon Text"/>
    <w:basedOn w:val="Normal"/>
    <w:link w:val="BalloonTextChar"/>
    <w:uiPriority w:val="99"/>
    <w:semiHidden/>
    <w:unhideWhenUsed/>
    <w:rsid w:val="005B4415"/>
    <w:rPr>
      <w:rFonts w:ascii="Tahoma" w:hAnsi="Tahoma" w:cs="Tahoma"/>
      <w:sz w:val="16"/>
      <w:szCs w:val="16"/>
    </w:rPr>
  </w:style>
  <w:style w:type="character" w:customStyle="1" w:styleId="BalloonTextChar">
    <w:name w:val="Balloon Text Char"/>
    <w:link w:val="BalloonText"/>
    <w:uiPriority w:val="99"/>
    <w:semiHidden/>
    <w:rsid w:val="005B4415"/>
    <w:rPr>
      <w:rFonts w:ascii="Tahoma" w:eastAsia="Times New Roman" w:hAnsi="Tahoma" w:cs="Tahoma"/>
      <w:sz w:val="16"/>
      <w:szCs w:val="16"/>
    </w:rPr>
  </w:style>
  <w:style w:type="paragraph" w:styleId="Header">
    <w:name w:val="header"/>
    <w:basedOn w:val="Normal"/>
    <w:link w:val="HeaderChar"/>
    <w:uiPriority w:val="99"/>
    <w:unhideWhenUsed/>
    <w:rsid w:val="00201764"/>
    <w:pPr>
      <w:tabs>
        <w:tab w:val="center" w:pos="4513"/>
        <w:tab w:val="right" w:pos="9026"/>
      </w:tabs>
    </w:pPr>
  </w:style>
  <w:style w:type="character" w:customStyle="1" w:styleId="HeaderChar">
    <w:name w:val="Header Char"/>
    <w:link w:val="Header"/>
    <w:uiPriority w:val="99"/>
    <w:rsid w:val="00201764"/>
    <w:rPr>
      <w:rFonts w:ascii="Arial" w:eastAsia="Times New Roman" w:hAnsi="Arial" w:cs="Times New Roman"/>
      <w:sz w:val="24"/>
      <w:szCs w:val="24"/>
    </w:rPr>
  </w:style>
  <w:style w:type="paragraph" w:styleId="Footer">
    <w:name w:val="footer"/>
    <w:basedOn w:val="Normal"/>
    <w:link w:val="FooterChar"/>
    <w:uiPriority w:val="99"/>
    <w:unhideWhenUsed/>
    <w:rsid w:val="00201764"/>
    <w:pPr>
      <w:tabs>
        <w:tab w:val="center" w:pos="4513"/>
        <w:tab w:val="right" w:pos="9026"/>
      </w:tabs>
    </w:pPr>
  </w:style>
  <w:style w:type="character" w:customStyle="1" w:styleId="FooterChar">
    <w:name w:val="Footer Char"/>
    <w:link w:val="Footer"/>
    <w:uiPriority w:val="99"/>
    <w:rsid w:val="00201764"/>
    <w:rPr>
      <w:rFonts w:ascii="Arial" w:eastAsia="Times New Roman" w:hAnsi="Arial" w:cs="Times New Roman"/>
      <w:sz w:val="24"/>
      <w:szCs w:val="24"/>
    </w:rPr>
  </w:style>
  <w:style w:type="table" w:styleId="TableGrid">
    <w:name w:val="Table Grid"/>
    <w:basedOn w:val="TableNormal"/>
    <w:uiPriority w:val="59"/>
    <w:rsid w:val="00295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2160"/>
    <w:pPr>
      <w:spacing w:before="100" w:beforeAutospacing="1" w:after="100" w:afterAutospacing="1"/>
    </w:pPr>
    <w:rPr>
      <w:rFonts w:ascii="Times New Roman" w:hAnsi="Times New Roman"/>
      <w:lang w:eastAsia="en-GB"/>
    </w:rPr>
  </w:style>
  <w:style w:type="character" w:styleId="CommentReference">
    <w:name w:val="annotation reference"/>
    <w:uiPriority w:val="99"/>
    <w:semiHidden/>
    <w:unhideWhenUsed/>
    <w:rsid w:val="00D54C83"/>
    <w:rPr>
      <w:sz w:val="16"/>
      <w:szCs w:val="16"/>
    </w:rPr>
  </w:style>
  <w:style w:type="paragraph" w:styleId="CommentText">
    <w:name w:val="annotation text"/>
    <w:basedOn w:val="Normal"/>
    <w:link w:val="CommentTextChar"/>
    <w:uiPriority w:val="99"/>
    <w:unhideWhenUsed/>
    <w:rsid w:val="00D54C83"/>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D54C83"/>
    <w:rPr>
      <w:lang w:eastAsia="en-US"/>
    </w:rPr>
  </w:style>
  <w:style w:type="character" w:customStyle="1" w:styleId="normaltextrun">
    <w:name w:val="normaltextrun"/>
    <w:basedOn w:val="DefaultParagraphFont"/>
    <w:rsid w:val="00D54C83"/>
  </w:style>
  <w:style w:type="character" w:customStyle="1" w:styleId="eop">
    <w:name w:val="eop"/>
    <w:basedOn w:val="DefaultParagraphFont"/>
    <w:rsid w:val="00D54C83"/>
  </w:style>
  <w:style w:type="paragraph" w:customStyle="1" w:styleId="TableParagraph">
    <w:name w:val="Table Paragraph"/>
    <w:basedOn w:val="Normal"/>
    <w:uiPriority w:val="1"/>
    <w:qFormat/>
    <w:rsid w:val="0036364B"/>
    <w:pPr>
      <w:widowControl w:val="0"/>
    </w:pPr>
    <w:rPr>
      <w:rFonts w:ascii="Calibri" w:eastAsia="Calibri" w:hAnsi="Calibri"/>
      <w:sz w:val="22"/>
      <w:szCs w:val="22"/>
      <w:lang w:val="en-US"/>
    </w:rPr>
  </w:style>
  <w:style w:type="character" w:styleId="Strong">
    <w:name w:val="Strong"/>
    <w:uiPriority w:val="22"/>
    <w:qFormat/>
    <w:rsid w:val="00F46D10"/>
    <w:rPr>
      <w:b/>
      <w:bCs/>
    </w:rPr>
  </w:style>
  <w:style w:type="character" w:styleId="Emphasis">
    <w:name w:val="Emphasis"/>
    <w:uiPriority w:val="20"/>
    <w:qFormat/>
    <w:rsid w:val="00564B37"/>
    <w:rPr>
      <w:i/>
      <w:iCs/>
    </w:rPr>
  </w:style>
  <w:style w:type="paragraph" w:customStyle="1" w:styleId="22-Modeltekst">
    <w:name w:val="22 - Model_tekst"/>
    <w:basedOn w:val="Normal"/>
    <w:uiPriority w:val="1"/>
    <w:rsid w:val="000D76F9"/>
    <w:pPr>
      <w:widowControl w:val="0"/>
      <w:spacing w:after="170" w:line="280" w:lineRule="atLeast"/>
      <w:jc w:val="both"/>
    </w:pPr>
    <w:rPr>
      <w:rFonts w:ascii="NewCenturySchlbk" w:eastAsia="NewCenturySchlbk" w:hAnsi="NewCenturySchlbk" w:cs="NewCenturySchlbk"/>
      <w:color w:val="000000" w:themeColor="text1"/>
      <w:lang w:val="nl-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4157">
      <w:bodyDiv w:val="1"/>
      <w:marLeft w:val="0"/>
      <w:marRight w:val="0"/>
      <w:marTop w:val="0"/>
      <w:marBottom w:val="0"/>
      <w:divBdr>
        <w:top w:val="none" w:sz="0" w:space="0" w:color="auto"/>
        <w:left w:val="none" w:sz="0" w:space="0" w:color="auto"/>
        <w:bottom w:val="none" w:sz="0" w:space="0" w:color="auto"/>
        <w:right w:val="none" w:sz="0" w:space="0" w:color="auto"/>
      </w:divBdr>
    </w:div>
    <w:div w:id="209851539">
      <w:bodyDiv w:val="1"/>
      <w:marLeft w:val="0"/>
      <w:marRight w:val="0"/>
      <w:marTop w:val="0"/>
      <w:marBottom w:val="0"/>
      <w:divBdr>
        <w:top w:val="none" w:sz="0" w:space="0" w:color="auto"/>
        <w:left w:val="none" w:sz="0" w:space="0" w:color="auto"/>
        <w:bottom w:val="none" w:sz="0" w:space="0" w:color="auto"/>
        <w:right w:val="none" w:sz="0" w:space="0" w:color="auto"/>
      </w:divBdr>
    </w:div>
    <w:div w:id="579369997">
      <w:bodyDiv w:val="1"/>
      <w:marLeft w:val="0"/>
      <w:marRight w:val="0"/>
      <w:marTop w:val="0"/>
      <w:marBottom w:val="0"/>
      <w:divBdr>
        <w:top w:val="none" w:sz="0" w:space="0" w:color="auto"/>
        <w:left w:val="none" w:sz="0" w:space="0" w:color="auto"/>
        <w:bottom w:val="none" w:sz="0" w:space="0" w:color="auto"/>
        <w:right w:val="none" w:sz="0" w:space="0" w:color="auto"/>
      </w:divBdr>
    </w:div>
    <w:div w:id="1023553243">
      <w:bodyDiv w:val="1"/>
      <w:marLeft w:val="0"/>
      <w:marRight w:val="0"/>
      <w:marTop w:val="0"/>
      <w:marBottom w:val="0"/>
      <w:divBdr>
        <w:top w:val="none" w:sz="0" w:space="0" w:color="auto"/>
        <w:left w:val="none" w:sz="0" w:space="0" w:color="auto"/>
        <w:bottom w:val="none" w:sz="0" w:space="0" w:color="auto"/>
        <w:right w:val="none" w:sz="0" w:space="0" w:color="auto"/>
      </w:divBdr>
    </w:div>
    <w:div w:id="1164904409">
      <w:bodyDiv w:val="1"/>
      <w:marLeft w:val="0"/>
      <w:marRight w:val="0"/>
      <w:marTop w:val="0"/>
      <w:marBottom w:val="0"/>
      <w:divBdr>
        <w:top w:val="none" w:sz="0" w:space="0" w:color="auto"/>
        <w:left w:val="none" w:sz="0" w:space="0" w:color="auto"/>
        <w:bottom w:val="none" w:sz="0" w:space="0" w:color="auto"/>
        <w:right w:val="none" w:sz="0" w:space="0" w:color="auto"/>
      </w:divBdr>
    </w:div>
    <w:div w:id="1832988044">
      <w:bodyDiv w:val="1"/>
      <w:marLeft w:val="0"/>
      <w:marRight w:val="0"/>
      <w:marTop w:val="0"/>
      <w:marBottom w:val="0"/>
      <w:divBdr>
        <w:top w:val="none" w:sz="0" w:space="0" w:color="auto"/>
        <w:left w:val="none" w:sz="0" w:space="0" w:color="auto"/>
        <w:bottom w:val="none" w:sz="0" w:space="0" w:color="auto"/>
        <w:right w:val="none" w:sz="0" w:space="0" w:color="auto"/>
      </w:divBdr>
    </w:div>
    <w:div w:id="1938563633">
      <w:bodyDiv w:val="1"/>
      <w:marLeft w:val="0"/>
      <w:marRight w:val="0"/>
      <w:marTop w:val="0"/>
      <w:marBottom w:val="0"/>
      <w:divBdr>
        <w:top w:val="none" w:sz="0" w:space="0" w:color="auto"/>
        <w:left w:val="none" w:sz="0" w:space="0" w:color="auto"/>
        <w:bottom w:val="none" w:sz="0" w:space="0" w:color="auto"/>
        <w:right w:val="none" w:sz="0" w:space="0" w:color="auto"/>
      </w:divBdr>
    </w:div>
    <w:div w:id="21086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5878DAFB5EB47A5858E5B186F6C74" ma:contentTypeVersion="18" ma:contentTypeDescription="Create a new document." ma:contentTypeScope="" ma:versionID="57345e161d54b0d5196afb77a40ea07e">
  <xsd:schema xmlns:xsd="http://www.w3.org/2001/XMLSchema" xmlns:xs="http://www.w3.org/2001/XMLSchema" xmlns:p="http://schemas.microsoft.com/office/2006/metadata/properties" xmlns:ns2="4fcc2450-bcf6-4b00-b4df-ec34ccdd1930" xmlns:ns3="767996fc-f193-45c8-9d48-566d19862246" targetNamespace="http://schemas.microsoft.com/office/2006/metadata/properties" ma:root="true" ma:fieldsID="bec979318a07459b7acfadc217c04dda" ns2:_="" ns3:_="">
    <xsd:import namespace="4fcc2450-bcf6-4b00-b4df-ec34ccdd1930"/>
    <xsd:import namespace="767996fc-f193-45c8-9d48-566d1986224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2450-bcf6-4b00-b4df-ec34ccdd1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e58749-dc9c-46b9-b3ce-cc7c4659d8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996fc-f193-45c8-9d48-566d198622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2cf5f2a-b0ea-490b-8da9-18cc098822a8}" ma:internalName="TaxCatchAll" ma:showField="CatchAllData" ma:web="767996fc-f193-45c8-9d48-566d19862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67996fc-f193-45c8-9d48-566d19862246">
      <UserInfo>
        <DisplayName>Tracy Fortescue</DisplayName>
        <AccountId>29</AccountId>
        <AccountType/>
      </UserInfo>
    </SharedWithUsers>
    <lcf76f155ced4ddcb4097134ff3c332f xmlns="4fcc2450-bcf6-4b00-b4df-ec34ccdd1930">
      <Terms xmlns="http://schemas.microsoft.com/office/infopath/2007/PartnerControls"/>
    </lcf76f155ced4ddcb4097134ff3c332f>
    <TaxCatchAll xmlns="767996fc-f193-45c8-9d48-566d19862246" xsi:nil="true"/>
  </documentManagement>
</p:properties>
</file>

<file path=customXml/itemProps1.xml><?xml version="1.0" encoding="utf-8"?>
<ds:datastoreItem xmlns:ds="http://schemas.openxmlformats.org/officeDocument/2006/customXml" ds:itemID="{28BCF814-B36B-41AC-91C6-60ED8C61D6CE}">
  <ds:schemaRefs>
    <ds:schemaRef ds:uri="http://schemas.microsoft.com/office/2006/metadata/longProperties"/>
  </ds:schemaRefs>
</ds:datastoreItem>
</file>

<file path=customXml/itemProps2.xml><?xml version="1.0" encoding="utf-8"?>
<ds:datastoreItem xmlns:ds="http://schemas.openxmlformats.org/officeDocument/2006/customXml" ds:itemID="{A1574E77-5173-45B6-A800-264A72BB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c2450-bcf6-4b00-b4df-ec34ccdd1930"/>
    <ds:schemaRef ds:uri="767996fc-f193-45c8-9d48-566d19862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CA4CD-4BFF-4143-BF6E-C8CFE3F81FC3}">
  <ds:schemaRefs>
    <ds:schemaRef ds:uri="http://schemas.microsoft.com/sharepoint/v3/contenttype/forms"/>
  </ds:schemaRefs>
</ds:datastoreItem>
</file>

<file path=customXml/itemProps4.xml><?xml version="1.0" encoding="utf-8"?>
<ds:datastoreItem xmlns:ds="http://schemas.openxmlformats.org/officeDocument/2006/customXml" ds:itemID="{6B452516-1CD6-4E2D-91E3-4A99B15CD724}">
  <ds:schemaRefs>
    <ds:schemaRef ds:uri="http://schemas.microsoft.com/office/2006/metadata/properties"/>
    <ds:schemaRef ds:uri="http://schemas.microsoft.com/office/infopath/2007/PartnerControls"/>
    <ds:schemaRef ds:uri="767996fc-f193-45c8-9d48-566d19862246"/>
    <ds:schemaRef ds:uri="4fcc2450-bcf6-4b00-b4df-ec34ccdd19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1814</Words>
  <Characters>10342</Characters>
  <Application>Microsoft Office Word</Application>
  <DocSecurity>0</DocSecurity>
  <Lines>86</Lines>
  <Paragraphs>24</Paragraphs>
  <ScaleCrop>false</ScaleCrop>
  <Company>Colchester Community Voluntary Services</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Rudling</dc:creator>
  <cp:keywords/>
  <cp:lastModifiedBy>Tracy Fortescue</cp:lastModifiedBy>
  <cp:revision>14</cp:revision>
  <cp:lastPrinted>2022-06-07T10:28:00Z</cp:lastPrinted>
  <dcterms:created xsi:type="dcterms:W3CDTF">2023-04-06T08:57:00Z</dcterms:created>
  <dcterms:modified xsi:type="dcterms:W3CDTF">2024-02-28T16:53:00Z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72800.0000000000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0x010100F715878DAFB5EB47A5858E5B186F6C74</vt:lpwstr>
  </property>
</Properties>
</file>