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4D5" w:rsidP="1A4EB246" w:rsidRDefault="00A864D5" w14:paraId="3F624158" w14:textId="77777777">
      <w:pPr>
        <w:jc w:val="center"/>
        <w:rPr>
          <w:rFonts w:ascii="Arial" w:hAnsi="Arial" w:eastAsia="Arial" w:cs="Arial"/>
          <w:b/>
          <w:bCs/>
        </w:rPr>
      </w:pPr>
      <w:bookmarkStart w:name="_GoBack" w:id="0"/>
      <w:bookmarkEnd w:id="0"/>
    </w:p>
    <w:p w:rsidR="00A864D5" w:rsidP="1A4EB246" w:rsidRDefault="00A864D5" w14:paraId="3771A3BD" w14:textId="77777777">
      <w:pPr>
        <w:jc w:val="center"/>
        <w:rPr>
          <w:rFonts w:ascii="Arial" w:hAnsi="Arial" w:eastAsia="Arial" w:cs="Arial"/>
          <w:b/>
          <w:bCs/>
        </w:rPr>
      </w:pPr>
    </w:p>
    <w:p w:rsidR="001E226E" w:rsidP="1A4EB246" w:rsidRDefault="0C77E457" w14:paraId="76888D77" w14:textId="1C6A3A4B">
      <w:pPr>
        <w:jc w:val="center"/>
        <w:rPr>
          <w:rFonts w:ascii="Arial" w:hAnsi="Arial" w:eastAsia="Arial" w:cs="Arial"/>
          <w:b/>
          <w:bCs/>
        </w:rPr>
      </w:pPr>
      <w:r w:rsidRPr="30429AEA">
        <w:rPr>
          <w:rFonts w:ascii="Arial" w:hAnsi="Arial" w:eastAsia="Arial" w:cs="Arial"/>
          <w:b/>
          <w:bCs/>
        </w:rPr>
        <w:t xml:space="preserve">Establishing a </w:t>
      </w:r>
      <w:r w:rsidRPr="30429AEA" w:rsidR="372D964D">
        <w:rPr>
          <w:rFonts w:ascii="Arial" w:hAnsi="Arial" w:eastAsia="Arial" w:cs="Arial"/>
          <w:b/>
          <w:bCs/>
        </w:rPr>
        <w:t xml:space="preserve">Voluntary </w:t>
      </w:r>
      <w:r w:rsidRPr="30429AEA" w:rsidR="37293597">
        <w:rPr>
          <w:rFonts w:ascii="Arial" w:hAnsi="Arial" w:eastAsia="Arial" w:cs="Arial"/>
          <w:b/>
          <w:bCs/>
        </w:rPr>
        <w:t xml:space="preserve">Community </w:t>
      </w:r>
      <w:r w:rsidRPr="30429AEA" w:rsidR="372D964D">
        <w:rPr>
          <w:rFonts w:ascii="Arial" w:hAnsi="Arial" w:eastAsia="Arial" w:cs="Arial"/>
          <w:b/>
          <w:bCs/>
        </w:rPr>
        <w:t>Sector Leadership Forum</w:t>
      </w:r>
      <w:r w:rsidRPr="30429AEA" w:rsidR="347CE75E">
        <w:rPr>
          <w:rFonts w:ascii="Arial" w:hAnsi="Arial" w:eastAsia="Arial" w:cs="Arial"/>
          <w:b/>
          <w:bCs/>
        </w:rPr>
        <w:t xml:space="preserve"> -</w:t>
      </w:r>
    </w:p>
    <w:p w:rsidR="347CE75E" w:rsidP="30429AEA" w:rsidRDefault="347CE75E" w14:paraId="2F783149" w14:textId="6ED57A67">
      <w:pPr>
        <w:jc w:val="center"/>
        <w:rPr>
          <w:rFonts w:ascii="Arial" w:hAnsi="Arial" w:eastAsia="Arial" w:cs="Arial"/>
          <w:b/>
          <w:bCs/>
          <w:color w:val="0070C0"/>
        </w:rPr>
      </w:pPr>
      <w:r w:rsidRPr="30429AEA">
        <w:rPr>
          <w:rFonts w:ascii="Arial" w:hAnsi="Arial" w:eastAsia="Arial" w:cs="Arial"/>
          <w:b/>
          <w:bCs/>
          <w:color w:val="0070C0"/>
        </w:rPr>
        <w:t>The Marmot Community Leadership Forum</w:t>
      </w:r>
    </w:p>
    <w:p w:rsidR="001E226E" w:rsidP="30429AEA" w:rsidRDefault="5FB54D6F" w14:paraId="55527DE2" w14:textId="4725BF75">
      <w:pPr>
        <w:rPr>
          <w:rFonts w:ascii="Arial" w:hAnsi="Arial" w:eastAsia="Arial" w:cs="Arial"/>
        </w:rPr>
      </w:pPr>
      <w:r w:rsidRPr="13845208">
        <w:rPr>
          <w:rFonts w:ascii="Arial" w:hAnsi="Arial" w:eastAsia="Arial" w:cs="Arial"/>
        </w:rPr>
        <w:t xml:space="preserve">It is likely that </w:t>
      </w:r>
      <w:r w:rsidRPr="13845208" w:rsidR="3B1281BC">
        <w:rPr>
          <w:rFonts w:ascii="Arial" w:hAnsi="Arial" w:eastAsia="Arial" w:cs="Arial"/>
        </w:rPr>
        <w:t xml:space="preserve">the year </w:t>
      </w:r>
      <w:r w:rsidRPr="13845208">
        <w:rPr>
          <w:rFonts w:ascii="Arial" w:hAnsi="Arial" w:eastAsia="Arial" w:cs="Arial"/>
        </w:rPr>
        <w:t xml:space="preserve">2020 will go down in history as the one of the most challenging times facing the world in modern human </w:t>
      </w:r>
      <w:r w:rsidRPr="13845208" w:rsidR="661BE3D3">
        <w:rPr>
          <w:rFonts w:ascii="Arial" w:hAnsi="Arial" w:eastAsia="Arial" w:cs="Arial"/>
        </w:rPr>
        <w:t>endurance. It will be remembered for the devast</w:t>
      </w:r>
      <w:r w:rsidRPr="13845208" w:rsidR="056D1619">
        <w:rPr>
          <w:rFonts w:ascii="Arial" w:hAnsi="Arial" w:eastAsia="Arial" w:cs="Arial"/>
        </w:rPr>
        <w:t>at</w:t>
      </w:r>
      <w:r w:rsidR="00121F75">
        <w:rPr>
          <w:rFonts w:ascii="Arial" w:hAnsi="Arial" w:eastAsia="Arial" w:cs="Arial"/>
        </w:rPr>
        <w:t xml:space="preserve">ing impact </w:t>
      </w:r>
      <w:r w:rsidRPr="13845208" w:rsidR="661BE3D3">
        <w:rPr>
          <w:rFonts w:ascii="Arial" w:hAnsi="Arial" w:eastAsia="Arial" w:cs="Arial"/>
        </w:rPr>
        <w:t>of the Covid</w:t>
      </w:r>
      <w:r w:rsidRPr="13845208" w:rsidR="2FEBCDCF">
        <w:rPr>
          <w:rFonts w:ascii="Arial" w:hAnsi="Arial" w:eastAsia="Arial" w:cs="Arial"/>
        </w:rPr>
        <w:t>-</w:t>
      </w:r>
      <w:r w:rsidRPr="13845208" w:rsidR="661BE3D3">
        <w:rPr>
          <w:rFonts w:ascii="Arial" w:hAnsi="Arial" w:eastAsia="Arial" w:cs="Arial"/>
        </w:rPr>
        <w:t xml:space="preserve">19 </w:t>
      </w:r>
      <w:r w:rsidRPr="13845208" w:rsidR="4BD4ECD0">
        <w:rPr>
          <w:rFonts w:ascii="Arial" w:hAnsi="Arial" w:eastAsia="Arial" w:cs="Arial"/>
        </w:rPr>
        <w:t>Coronavirus</w:t>
      </w:r>
      <w:r w:rsidRPr="13845208" w:rsidR="661BE3D3">
        <w:rPr>
          <w:rFonts w:ascii="Arial" w:hAnsi="Arial" w:eastAsia="Arial" w:cs="Arial"/>
        </w:rPr>
        <w:t xml:space="preserve"> pandemic. </w:t>
      </w:r>
    </w:p>
    <w:p w:rsidR="001E226E" w:rsidP="10D3B546" w:rsidRDefault="32E3C40C" w14:paraId="51BCCA0B" w14:textId="4D2A0E31">
      <w:pPr>
        <w:rPr>
          <w:rFonts w:ascii="Arial" w:hAnsi="Arial" w:eastAsia="Arial" w:cs="Arial"/>
        </w:rPr>
      </w:pPr>
      <w:r w:rsidRPr="10D3B546">
        <w:rPr>
          <w:rFonts w:ascii="Arial" w:hAnsi="Arial" w:eastAsia="Arial" w:cs="Arial"/>
        </w:rPr>
        <w:t>Records will show the many challenges faced by the scientists</w:t>
      </w:r>
      <w:r w:rsidR="00121F75">
        <w:rPr>
          <w:rFonts w:ascii="Arial" w:hAnsi="Arial" w:eastAsia="Arial" w:cs="Arial"/>
        </w:rPr>
        <w:t>,</w:t>
      </w:r>
      <w:r w:rsidRPr="10D3B546">
        <w:rPr>
          <w:rFonts w:ascii="Arial" w:hAnsi="Arial" w:eastAsia="Arial" w:cs="Arial"/>
        </w:rPr>
        <w:t xml:space="preserve"> governments</w:t>
      </w:r>
      <w:r w:rsidR="00121F75">
        <w:rPr>
          <w:rFonts w:ascii="Arial" w:hAnsi="Arial" w:eastAsia="Arial" w:cs="Arial"/>
        </w:rPr>
        <w:t>,</w:t>
      </w:r>
      <w:r w:rsidRPr="10D3B546">
        <w:rPr>
          <w:rFonts w:ascii="Arial" w:hAnsi="Arial" w:eastAsia="Arial" w:cs="Arial"/>
        </w:rPr>
        <w:t xml:space="preserve"> health and </w:t>
      </w:r>
      <w:r w:rsidRPr="10D3B546" w:rsidR="0FC61141">
        <w:rPr>
          <w:rFonts w:ascii="Arial" w:hAnsi="Arial" w:eastAsia="Arial" w:cs="Arial"/>
        </w:rPr>
        <w:t>social</w:t>
      </w:r>
      <w:r w:rsidRPr="10D3B546">
        <w:rPr>
          <w:rFonts w:ascii="Arial" w:hAnsi="Arial" w:eastAsia="Arial" w:cs="Arial"/>
        </w:rPr>
        <w:t xml:space="preserve"> care services and </w:t>
      </w:r>
      <w:r w:rsidRPr="10D3B546" w:rsidR="6E46E743">
        <w:rPr>
          <w:rFonts w:ascii="Arial" w:hAnsi="Arial" w:eastAsia="Arial" w:cs="Arial"/>
        </w:rPr>
        <w:t xml:space="preserve">for </w:t>
      </w:r>
      <w:r w:rsidRPr="10D3B546">
        <w:rPr>
          <w:rFonts w:ascii="Arial" w:hAnsi="Arial" w:eastAsia="Arial" w:cs="Arial"/>
        </w:rPr>
        <w:t xml:space="preserve">communities </w:t>
      </w:r>
      <w:r w:rsidRPr="10D3B546" w:rsidR="4F011B75">
        <w:rPr>
          <w:rFonts w:ascii="Arial" w:hAnsi="Arial" w:eastAsia="Arial" w:cs="Arial"/>
        </w:rPr>
        <w:t>across the world. It will highlight the hundreds of thousands of deaths and cases of Coronavirus</w:t>
      </w:r>
      <w:r w:rsidR="00121F75">
        <w:rPr>
          <w:rFonts w:ascii="Arial" w:hAnsi="Arial" w:eastAsia="Arial" w:cs="Arial"/>
        </w:rPr>
        <w:t xml:space="preserve"> and how its impact</w:t>
      </w:r>
      <w:r w:rsidRPr="10D3B546" w:rsidR="0E1BF9AF">
        <w:rPr>
          <w:rFonts w:ascii="Arial" w:hAnsi="Arial" w:eastAsia="Arial" w:cs="Arial"/>
        </w:rPr>
        <w:t xml:space="preserve"> widened even further </w:t>
      </w:r>
      <w:r w:rsidRPr="10D3B546" w:rsidR="342EE994">
        <w:rPr>
          <w:rFonts w:ascii="Arial" w:hAnsi="Arial" w:eastAsia="Arial" w:cs="Arial"/>
        </w:rPr>
        <w:t xml:space="preserve">global </w:t>
      </w:r>
      <w:r w:rsidRPr="10D3B546" w:rsidR="051A1986">
        <w:rPr>
          <w:rFonts w:ascii="Arial" w:hAnsi="Arial" w:eastAsia="Arial" w:cs="Arial"/>
        </w:rPr>
        <w:t>social</w:t>
      </w:r>
      <w:r w:rsidRPr="10D3B546" w:rsidR="0E1BF9AF">
        <w:rPr>
          <w:rFonts w:ascii="Arial" w:hAnsi="Arial" w:eastAsia="Arial" w:cs="Arial"/>
        </w:rPr>
        <w:t xml:space="preserve"> </w:t>
      </w:r>
      <w:r w:rsidRPr="10D3B546" w:rsidR="1EF70DE7">
        <w:rPr>
          <w:rFonts w:ascii="Arial" w:hAnsi="Arial" w:eastAsia="Arial" w:cs="Arial"/>
        </w:rPr>
        <w:t xml:space="preserve">and health </w:t>
      </w:r>
      <w:r w:rsidRPr="10D3B546" w:rsidR="1D970AA0">
        <w:rPr>
          <w:rFonts w:ascii="Arial" w:hAnsi="Arial" w:eastAsia="Arial" w:cs="Arial"/>
        </w:rPr>
        <w:t>inequalities.</w:t>
      </w:r>
      <w:r w:rsidRPr="10D3B546" w:rsidR="6CF8733F">
        <w:rPr>
          <w:rFonts w:ascii="Arial" w:hAnsi="Arial" w:eastAsia="Arial" w:cs="Arial"/>
        </w:rPr>
        <w:t xml:space="preserve"> </w:t>
      </w:r>
    </w:p>
    <w:p w:rsidR="001E226E" w:rsidP="30429AEA" w:rsidRDefault="6CF8733F" w14:paraId="3BC4879E" w14:textId="0EDA6B31">
      <w:pPr>
        <w:rPr>
          <w:rFonts w:ascii="Arial" w:hAnsi="Arial" w:eastAsia="Arial" w:cs="Arial"/>
        </w:rPr>
      </w:pPr>
      <w:r w:rsidRPr="30429AEA">
        <w:rPr>
          <w:rFonts w:ascii="Arial" w:hAnsi="Arial" w:eastAsia="Arial" w:cs="Arial"/>
        </w:rPr>
        <w:t>M</w:t>
      </w:r>
      <w:r w:rsidRPr="30429AEA" w:rsidR="7AF66F9C">
        <w:rPr>
          <w:rFonts w:ascii="Arial" w:hAnsi="Arial" w:eastAsia="Arial" w:cs="Arial"/>
        </w:rPr>
        <w:t xml:space="preserve">any stories will be told about how </w:t>
      </w:r>
      <w:proofErr w:type="spellStart"/>
      <w:r w:rsidRPr="30429AEA" w:rsidR="7AF66F9C">
        <w:rPr>
          <w:rFonts w:ascii="Arial" w:hAnsi="Arial" w:eastAsia="Arial" w:cs="Arial"/>
        </w:rPr>
        <w:t>organisations</w:t>
      </w:r>
      <w:proofErr w:type="spellEnd"/>
      <w:r w:rsidRPr="30429AEA" w:rsidR="7AF66F9C">
        <w:rPr>
          <w:rFonts w:ascii="Arial" w:hAnsi="Arial" w:eastAsia="Arial" w:cs="Arial"/>
        </w:rPr>
        <w:t xml:space="preserve">, people and volunteers came together </w:t>
      </w:r>
      <w:r w:rsidRPr="30429AEA" w:rsidR="2F11A58B">
        <w:rPr>
          <w:rFonts w:ascii="Arial" w:hAnsi="Arial" w:eastAsia="Arial" w:cs="Arial"/>
        </w:rPr>
        <w:t xml:space="preserve">to tackle the challenges faced by this unprecedented </w:t>
      </w:r>
      <w:r w:rsidRPr="30429AEA" w:rsidR="048934A6">
        <w:rPr>
          <w:rFonts w:ascii="Arial" w:hAnsi="Arial" w:eastAsia="Arial" w:cs="Arial"/>
        </w:rPr>
        <w:t>per</w:t>
      </w:r>
      <w:r w:rsidR="00121F75">
        <w:rPr>
          <w:rFonts w:ascii="Arial" w:hAnsi="Arial" w:eastAsia="Arial" w:cs="Arial"/>
        </w:rPr>
        <w:t>iod and how the lessons learned,</w:t>
      </w:r>
      <w:r w:rsidRPr="30429AEA" w:rsidR="048934A6">
        <w:rPr>
          <w:rFonts w:ascii="Arial" w:hAnsi="Arial" w:eastAsia="Arial" w:cs="Arial"/>
        </w:rPr>
        <w:t xml:space="preserve"> the stren</w:t>
      </w:r>
      <w:r w:rsidR="00121F75">
        <w:rPr>
          <w:rFonts w:ascii="Arial" w:hAnsi="Arial" w:eastAsia="Arial" w:cs="Arial"/>
        </w:rPr>
        <w:t>gths gained</w:t>
      </w:r>
      <w:r w:rsidRPr="30429AEA" w:rsidR="6A423DA2">
        <w:rPr>
          <w:rFonts w:ascii="Arial" w:hAnsi="Arial" w:eastAsia="Arial" w:cs="Arial"/>
        </w:rPr>
        <w:t xml:space="preserve"> and the opportunities for change were harnessed </w:t>
      </w:r>
      <w:r w:rsidRPr="30429AEA" w:rsidR="2C135179">
        <w:rPr>
          <w:rFonts w:ascii="Arial" w:hAnsi="Arial" w:eastAsia="Arial" w:cs="Arial"/>
        </w:rPr>
        <w:t xml:space="preserve">for the greater good. </w:t>
      </w:r>
    </w:p>
    <w:p w:rsidR="2C135179" w:rsidP="30429AEA" w:rsidRDefault="2C135179" w14:paraId="3F7062D5" w14:textId="160C9536">
      <w:pPr>
        <w:rPr>
          <w:rFonts w:ascii="Arial" w:hAnsi="Arial" w:eastAsia="Arial" w:cs="Arial"/>
        </w:rPr>
      </w:pPr>
      <w:r w:rsidRPr="30429AEA">
        <w:rPr>
          <w:rFonts w:ascii="Arial" w:hAnsi="Arial" w:eastAsia="Arial" w:cs="Arial"/>
        </w:rPr>
        <w:t xml:space="preserve">We are about to record one such story. A story about how a group of local community leaders decided to come together </w:t>
      </w:r>
      <w:r w:rsidRPr="30429AEA" w:rsidR="008CED9E">
        <w:rPr>
          <w:rFonts w:ascii="Arial" w:hAnsi="Arial" w:eastAsia="Arial" w:cs="Arial"/>
        </w:rPr>
        <w:t xml:space="preserve">in a place </w:t>
      </w:r>
      <w:r w:rsidRPr="30429AEA">
        <w:rPr>
          <w:rFonts w:ascii="Arial" w:hAnsi="Arial" w:eastAsia="Arial" w:cs="Arial"/>
        </w:rPr>
        <w:t>and share their expertise</w:t>
      </w:r>
      <w:r w:rsidR="00121F75">
        <w:rPr>
          <w:rFonts w:ascii="Arial" w:hAnsi="Arial" w:eastAsia="Arial" w:cs="Arial"/>
        </w:rPr>
        <w:t>, their resources</w:t>
      </w:r>
      <w:r w:rsidRPr="30429AEA">
        <w:rPr>
          <w:rFonts w:ascii="Arial" w:hAnsi="Arial" w:eastAsia="Arial" w:cs="Arial"/>
        </w:rPr>
        <w:t xml:space="preserve"> and their </w:t>
      </w:r>
      <w:r w:rsidRPr="30429AEA" w:rsidR="793A6529">
        <w:rPr>
          <w:rFonts w:ascii="Arial" w:hAnsi="Arial" w:eastAsia="Arial" w:cs="Arial"/>
        </w:rPr>
        <w:t>drive and passion for a better worl</w:t>
      </w:r>
      <w:r w:rsidR="00121F75">
        <w:rPr>
          <w:rFonts w:ascii="Arial" w:hAnsi="Arial" w:eastAsia="Arial" w:cs="Arial"/>
        </w:rPr>
        <w:t>d for the people they work with,</w:t>
      </w:r>
      <w:r w:rsidRPr="30429AEA" w:rsidR="793A6529">
        <w:rPr>
          <w:rFonts w:ascii="Arial" w:hAnsi="Arial" w:eastAsia="Arial" w:cs="Arial"/>
        </w:rPr>
        <w:t xml:space="preserve"> for their own </w:t>
      </w:r>
      <w:r w:rsidR="00121F75">
        <w:rPr>
          <w:rFonts w:ascii="Arial" w:hAnsi="Arial" w:eastAsia="Arial" w:cs="Arial"/>
        </w:rPr>
        <w:t>families and friends</w:t>
      </w:r>
      <w:r w:rsidRPr="30429AEA" w:rsidR="10CB2690">
        <w:rPr>
          <w:rFonts w:ascii="Arial" w:hAnsi="Arial" w:eastAsia="Arial" w:cs="Arial"/>
        </w:rPr>
        <w:t xml:space="preserve"> and for the communities they serve.</w:t>
      </w:r>
    </w:p>
    <w:p w:rsidR="5D791A5A" w:rsidP="30429AEA" w:rsidRDefault="5D791A5A" w14:paraId="71388141" w14:textId="6419A62D">
      <w:pPr>
        <w:rPr>
          <w:rFonts w:ascii="Arial" w:hAnsi="Arial" w:eastAsia="Arial" w:cs="Arial"/>
        </w:rPr>
      </w:pPr>
      <w:r w:rsidRPr="13845208">
        <w:rPr>
          <w:rFonts w:ascii="Arial" w:hAnsi="Arial" w:eastAsia="Arial" w:cs="Arial"/>
        </w:rPr>
        <w:t>A place where, in a post-pandemic world, a collective focus is given to what makes us strong and what makes us thrive.</w:t>
      </w:r>
    </w:p>
    <w:p w:rsidR="76842F8C" w:rsidP="30429AEA" w:rsidRDefault="76842F8C" w14:paraId="380C729E" w14:textId="7BC501BE">
      <w:pPr>
        <w:rPr>
          <w:rFonts w:ascii="Arial" w:hAnsi="Arial" w:eastAsia="Arial" w:cs="Arial"/>
        </w:rPr>
      </w:pPr>
      <w:r w:rsidRPr="30429AEA">
        <w:rPr>
          <w:rFonts w:ascii="Arial" w:hAnsi="Arial" w:eastAsia="Arial" w:cs="Arial"/>
        </w:rPr>
        <w:t>This is your invitation to be part of that story in the Colchester and surrounding areas</w:t>
      </w:r>
      <w:r w:rsidRPr="30429AEA" w:rsidR="11C551BA">
        <w:rPr>
          <w:rFonts w:ascii="Arial" w:hAnsi="Arial" w:eastAsia="Arial" w:cs="Arial"/>
        </w:rPr>
        <w:t xml:space="preserve"> by </w:t>
      </w:r>
      <w:r w:rsidRPr="30429AEA">
        <w:rPr>
          <w:rFonts w:ascii="Arial" w:hAnsi="Arial" w:eastAsia="Arial" w:cs="Arial"/>
        </w:rPr>
        <w:t>work</w:t>
      </w:r>
      <w:r w:rsidRPr="30429AEA" w:rsidR="10BB6314">
        <w:rPr>
          <w:rFonts w:ascii="Arial" w:hAnsi="Arial" w:eastAsia="Arial" w:cs="Arial"/>
        </w:rPr>
        <w:t>ing closely together</w:t>
      </w:r>
      <w:r w:rsidRPr="30429AEA">
        <w:rPr>
          <w:rFonts w:ascii="Arial" w:hAnsi="Arial" w:eastAsia="Arial" w:cs="Arial"/>
        </w:rPr>
        <w:t xml:space="preserve"> with other community leaders</w:t>
      </w:r>
      <w:r w:rsidRPr="30429AEA" w:rsidR="474D6AEA">
        <w:rPr>
          <w:rFonts w:ascii="Arial" w:hAnsi="Arial" w:eastAsia="Arial" w:cs="Arial"/>
        </w:rPr>
        <w:t>,</w:t>
      </w:r>
      <w:r w:rsidRPr="30429AEA">
        <w:rPr>
          <w:rFonts w:ascii="Arial" w:hAnsi="Arial" w:eastAsia="Arial" w:cs="Arial"/>
        </w:rPr>
        <w:t xml:space="preserve"> to </w:t>
      </w:r>
      <w:r w:rsidRPr="30429AEA" w:rsidR="74D0CBEA">
        <w:rPr>
          <w:rFonts w:ascii="Arial" w:hAnsi="Arial" w:eastAsia="Arial" w:cs="Arial"/>
        </w:rPr>
        <w:t xml:space="preserve">truly </w:t>
      </w:r>
      <w:r w:rsidRPr="30429AEA">
        <w:rPr>
          <w:rFonts w:ascii="Arial" w:hAnsi="Arial" w:eastAsia="Arial" w:cs="Arial"/>
        </w:rPr>
        <w:t xml:space="preserve">make a difference </w:t>
      </w:r>
      <w:r w:rsidRPr="30429AEA" w:rsidR="540C36F6">
        <w:rPr>
          <w:rFonts w:ascii="Arial" w:hAnsi="Arial" w:eastAsia="Arial" w:cs="Arial"/>
        </w:rPr>
        <w:t>and build a better, more equal society</w:t>
      </w:r>
      <w:r w:rsidRPr="30429AEA" w:rsidR="0016F496">
        <w:rPr>
          <w:rFonts w:ascii="Arial" w:hAnsi="Arial" w:eastAsia="Arial" w:cs="Arial"/>
        </w:rPr>
        <w:t xml:space="preserve">. </w:t>
      </w:r>
    </w:p>
    <w:p w:rsidR="30429AEA" w:rsidP="30429AEA" w:rsidRDefault="30429AEA" w14:paraId="032F4778" w14:textId="6C19F6B3">
      <w:pPr>
        <w:rPr>
          <w:rFonts w:ascii="Arial" w:hAnsi="Arial" w:eastAsia="Arial" w:cs="Arial"/>
        </w:rPr>
      </w:pPr>
    </w:p>
    <w:p w:rsidR="001E226E" w:rsidP="10D3B546" w:rsidRDefault="2987C402" w14:paraId="769AFE08" w14:textId="438D50E5">
      <w:pPr>
        <w:rPr>
          <w:rFonts w:ascii="Arial" w:hAnsi="Arial" w:eastAsia="Arial" w:cs="Arial"/>
        </w:rPr>
      </w:pPr>
      <w:r w:rsidRPr="10D3B546">
        <w:rPr>
          <w:rFonts w:ascii="Arial" w:hAnsi="Arial" w:eastAsia="Arial" w:cs="Arial"/>
        </w:rPr>
        <w:t>Context and Background</w:t>
      </w:r>
    </w:p>
    <w:p w:rsidR="185B0C69" w:rsidP="30429AEA" w:rsidRDefault="185B0C69" w14:paraId="34A2A131" w14:textId="40D610DE">
      <w:pPr>
        <w:rPr>
          <w:rFonts w:ascii="Arial" w:hAnsi="Arial" w:eastAsia="Arial" w:cs="Arial"/>
        </w:rPr>
      </w:pPr>
      <w:r w:rsidRPr="30429AEA">
        <w:rPr>
          <w:rFonts w:ascii="Arial" w:hAnsi="Arial" w:eastAsia="Arial" w:cs="Arial"/>
        </w:rPr>
        <w:t>Sir Michael Marmot, in the introduction of the recently published, ‘Build Back Fairer</w:t>
      </w:r>
      <w:r w:rsidRPr="30429AEA" w:rsidR="77AD7F01">
        <w:rPr>
          <w:rFonts w:ascii="Arial" w:hAnsi="Arial" w:eastAsia="Arial" w:cs="Arial"/>
        </w:rPr>
        <w:t>: the Covid-19 Marmot Review</w:t>
      </w:r>
      <w:r w:rsidRPr="30429AEA">
        <w:rPr>
          <w:rFonts w:ascii="Arial" w:hAnsi="Arial" w:eastAsia="Arial" w:cs="Arial"/>
        </w:rPr>
        <w:t>’ report</w:t>
      </w:r>
      <w:r w:rsidRPr="30429AEA" w:rsidR="015C13A5">
        <w:rPr>
          <w:rFonts w:ascii="Arial" w:hAnsi="Arial" w:eastAsia="Arial" w:cs="Arial"/>
        </w:rPr>
        <w:t>, highlights our challenge:</w:t>
      </w:r>
    </w:p>
    <w:p w:rsidR="32A2036C" w:rsidP="30429AEA" w:rsidRDefault="32A2036C" w14:paraId="7DC10BB7" w14:textId="0AA5288B">
      <w:pPr>
        <w:ind w:left="720"/>
        <w:jc w:val="both"/>
        <w:rPr>
          <w:rFonts w:ascii="Arial" w:hAnsi="Arial" w:eastAsia="Arial" w:cs="Arial"/>
          <w:i/>
          <w:iCs/>
          <w:color w:val="4472C4" w:themeColor="accent1"/>
        </w:rPr>
      </w:pPr>
      <w:r w:rsidRPr="30429AEA">
        <w:rPr>
          <w:rFonts w:ascii="Arial" w:hAnsi="Arial" w:eastAsia="Arial" w:cs="Arial"/>
          <w:i/>
          <w:iCs/>
          <w:color w:val="4472C4" w:themeColor="accent1"/>
        </w:rPr>
        <w:t>Build Back Better has become the mantra. Important, but we need to Build Back Fairer. The levels of social, environmental and economic inequality in society are damaging health and well-being. As the UK emerges from the pandemic it would be a tragic mistake to attempt to re-establish the status quo that existed before the pandemic – a status quo marked in England, over the past decade, by stagnation of health improvement that was the second worst in Europe and widening health inequalities.</w:t>
      </w:r>
    </w:p>
    <w:p w:rsidR="5D428F55" w:rsidP="30429AEA" w:rsidRDefault="5D428F55" w14:paraId="25C55C1A" w14:textId="68A344F6">
      <w:pPr>
        <w:spacing w:after="0"/>
        <w:ind w:left="720"/>
        <w:jc w:val="right"/>
        <w:rPr>
          <w:rFonts w:ascii="Arial" w:hAnsi="Arial" w:eastAsia="Arial" w:cs="Arial"/>
        </w:rPr>
      </w:pPr>
      <w:r w:rsidRPr="30429AEA">
        <w:rPr>
          <w:rFonts w:ascii="Arial" w:hAnsi="Arial" w:eastAsia="Arial" w:cs="Arial"/>
          <w:i/>
          <w:iCs/>
        </w:rPr>
        <w:t>(</w:t>
      </w:r>
      <w:r w:rsidRPr="30429AEA" w:rsidR="35B87282">
        <w:rPr>
          <w:rFonts w:ascii="Arial" w:hAnsi="Arial" w:eastAsia="Arial" w:cs="Arial"/>
          <w:i/>
          <w:iCs/>
        </w:rPr>
        <w:t xml:space="preserve">Build Back Fairer: the Covid-19 Marmot Review. </w:t>
      </w:r>
    </w:p>
    <w:p w:rsidR="35B87282" w:rsidP="30429AEA" w:rsidRDefault="35B87282" w14:paraId="057E8642" w14:textId="458D21E4">
      <w:pPr>
        <w:spacing w:after="0"/>
        <w:ind w:left="2880" w:firstLine="720"/>
        <w:jc w:val="right"/>
        <w:rPr>
          <w:rFonts w:ascii="Arial" w:hAnsi="Arial" w:eastAsia="Arial" w:cs="Arial"/>
        </w:rPr>
      </w:pPr>
      <w:r w:rsidRPr="30429AEA">
        <w:rPr>
          <w:rFonts w:ascii="Arial" w:hAnsi="Arial" w:eastAsia="Arial" w:cs="Arial"/>
          <w:i/>
          <w:iCs/>
        </w:rPr>
        <w:t>The Pandemic, Socioeconomic and He</w:t>
      </w:r>
      <w:r w:rsidRPr="30429AEA" w:rsidR="7AC3EE17">
        <w:rPr>
          <w:rFonts w:ascii="Arial" w:hAnsi="Arial" w:eastAsia="Arial" w:cs="Arial"/>
          <w:i/>
          <w:iCs/>
        </w:rPr>
        <w:t>a</w:t>
      </w:r>
      <w:r w:rsidRPr="30429AEA">
        <w:rPr>
          <w:rFonts w:ascii="Arial" w:hAnsi="Arial" w:eastAsia="Arial" w:cs="Arial"/>
          <w:i/>
          <w:iCs/>
        </w:rPr>
        <w:t>lth Inequalities in England</w:t>
      </w:r>
      <w:r w:rsidRPr="30429AEA">
        <w:rPr>
          <w:rFonts w:ascii="Arial" w:hAnsi="Arial" w:eastAsia="Arial" w:cs="Arial"/>
        </w:rPr>
        <w:t xml:space="preserve">: </w:t>
      </w:r>
    </w:p>
    <w:p w:rsidR="5A1660B0" w:rsidP="30429AEA" w:rsidRDefault="5A1660B0" w14:paraId="5818EC26" w14:textId="32ECCDC5">
      <w:pPr>
        <w:spacing w:after="0"/>
        <w:ind w:left="2880" w:firstLine="720"/>
        <w:jc w:val="right"/>
        <w:rPr>
          <w:rFonts w:ascii="Arial" w:hAnsi="Arial" w:eastAsia="Arial" w:cs="Arial"/>
        </w:rPr>
      </w:pPr>
      <w:r w:rsidRPr="30429AEA">
        <w:rPr>
          <w:rFonts w:ascii="Arial" w:hAnsi="Arial" w:eastAsia="Arial" w:cs="Arial"/>
        </w:rPr>
        <w:t xml:space="preserve">The Health Foundation; Institute of Health Equity: </w:t>
      </w:r>
      <w:r w:rsidRPr="30429AEA" w:rsidR="35B87282">
        <w:rPr>
          <w:rFonts w:ascii="Arial" w:hAnsi="Arial" w:eastAsia="Arial" w:cs="Arial"/>
        </w:rPr>
        <w:t>J</w:t>
      </w:r>
      <w:r w:rsidRPr="30429AEA" w:rsidR="607CF714">
        <w:rPr>
          <w:rFonts w:ascii="Arial" w:hAnsi="Arial" w:eastAsia="Arial" w:cs="Arial"/>
        </w:rPr>
        <w:t>uly</w:t>
      </w:r>
      <w:r w:rsidRPr="30429AEA" w:rsidR="35B87282">
        <w:rPr>
          <w:rFonts w:ascii="Arial" w:hAnsi="Arial" w:eastAsia="Arial" w:cs="Arial"/>
        </w:rPr>
        <w:t xml:space="preserve"> 2021)</w:t>
      </w:r>
    </w:p>
    <w:p w:rsidR="30429AEA" w:rsidP="30429AEA" w:rsidRDefault="30429AEA" w14:paraId="30365FE6" w14:textId="026A1A8F">
      <w:pPr>
        <w:spacing w:after="0"/>
        <w:ind w:left="720"/>
        <w:jc w:val="right"/>
        <w:rPr>
          <w:rFonts w:ascii="Arial" w:hAnsi="Arial" w:eastAsia="Arial" w:cs="Arial"/>
        </w:rPr>
      </w:pPr>
    </w:p>
    <w:p w:rsidR="66E570B5" w:rsidP="13845208" w:rsidRDefault="03F832B7" w14:paraId="345DC86F" w14:textId="34A3B761">
      <w:pPr>
        <w:spacing w:beforeAutospacing="1" w:afterAutospacing="1"/>
        <w:rPr>
          <w:rStyle w:val="scxw125224453"/>
          <w:rFonts w:ascii="Arial" w:hAnsi="Arial" w:eastAsia="Arial" w:cs="Arial"/>
          <w:lang w:val="en-GB"/>
        </w:rPr>
      </w:pPr>
      <w:r w:rsidRPr="13845208">
        <w:rPr>
          <w:rStyle w:val="scxw125224453"/>
          <w:rFonts w:ascii="Arial" w:hAnsi="Arial" w:eastAsia="Arial" w:cs="Arial"/>
          <w:lang w:val="en-GB"/>
        </w:rPr>
        <w:t xml:space="preserve">The voluntary </w:t>
      </w:r>
      <w:r w:rsidRPr="13845208" w:rsidR="0EACF8A7">
        <w:rPr>
          <w:rStyle w:val="scxw125224453"/>
          <w:rFonts w:ascii="Arial" w:hAnsi="Arial" w:eastAsia="Arial" w:cs="Arial"/>
          <w:lang w:val="en-GB"/>
        </w:rPr>
        <w:t xml:space="preserve">and </w:t>
      </w:r>
      <w:r w:rsidRPr="13845208">
        <w:rPr>
          <w:rStyle w:val="scxw125224453"/>
          <w:rFonts w:ascii="Arial" w:hAnsi="Arial" w:eastAsia="Arial" w:cs="Arial"/>
          <w:lang w:val="en-GB"/>
        </w:rPr>
        <w:t xml:space="preserve">community sector, including voluntary groups and parish councils, individuals and neighbours, were all well placed to respond to the changing needs of their communities during the </w:t>
      </w:r>
      <w:r w:rsidR="00121F75">
        <w:rPr>
          <w:rStyle w:val="scxw125224453"/>
          <w:rFonts w:ascii="Arial" w:hAnsi="Arial" w:eastAsia="Arial" w:cs="Arial"/>
          <w:lang w:val="en-GB"/>
        </w:rPr>
        <w:t>pandemic and did so effectively</w:t>
      </w:r>
      <w:r w:rsidRPr="13845208">
        <w:rPr>
          <w:rStyle w:val="scxw125224453"/>
          <w:rFonts w:ascii="Arial" w:hAnsi="Arial" w:eastAsia="Arial" w:cs="Arial"/>
          <w:lang w:val="en-GB"/>
        </w:rPr>
        <w:t xml:space="preserve"> using</w:t>
      </w:r>
      <w:r w:rsidR="00121F75">
        <w:rPr>
          <w:rStyle w:val="scxw125224453"/>
          <w:rFonts w:ascii="Arial" w:hAnsi="Arial" w:eastAsia="Arial" w:cs="Arial"/>
          <w:lang w:val="en-GB"/>
        </w:rPr>
        <w:t>,</w:t>
      </w:r>
      <w:r w:rsidRPr="13845208">
        <w:rPr>
          <w:rStyle w:val="scxw125224453"/>
          <w:rFonts w:ascii="Arial" w:hAnsi="Arial" w:eastAsia="Arial" w:cs="Arial"/>
          <w:lang w:val="en-GB"/>
        </w:rPr>
        <w:t xml:space="preserve"> in the main, a wartime-li</w:t>
      </w:r>
      <w:r w:rsidR="00121F75">
        <w:rPr>
          <w:rStyle w:val="scxw125224453"/>
          <w:rFonts w:ascii="Arial" w:hAnsi="Arial" w:eastAsia="Arial" w:cs="Arial"/>
          <w:lang w:val="en-GB"/>
        </w:rPr>
        <w:t>ke critical response approach, p</w:t>
      </w:r>
      <w:r w:rsidRPr="13845208">
        <w:rPr>
          <w:rStyle w:val="scxw125224453"/>
          <w:rFonts w:ascii="Arial" w:hAnsi="Arial" w:eastAsia="Arial" w:cs="Arial"/>
          <w:lang w:val="en-GB"/>
        </w:rPr>
        <w:t>rovidin</w:t>
      </w:r>
      <w:r w:rsidR="00121F75">
        <w:rPr>
          <w:rStyle w:val="scxw125224453"/>
          <w:rFonts w:ascii="Arial" w:hAnsi="Arial" w:eastAsia="Arial" w:cs="Arial"/>
          <w:lang w:val="en-GB"/>
        </w:rPr>
        <w:t>g rapid response and leadership</w:t>
      </w:r>
      <w:r w:rsidRPr="13845208">
        <w:rPr>
          <w:rStyle w:val="scxw125224453"/>
          <w:rFonts w:ascii="Arial" w:hAnsi="Arial" w:eastAsia="Arial" w:cs="Arial"/>
          <w:lang w:val="en-GB"/>
        </w:rPr>
        <w:t xml:space="preserve"> where many other statutory organisations were una</w:t>
      </w:r>
      <w:r w:rsidR="00121F75">
        <w:rPr>
          <w:rStyle w:val="scxw125224453"/>
          <w:rFonts w:ascii="Arial" w:hAnsi="Arial" w:eastAsia="Arial" w:cs="Arial"/>
          <w:lang w:val="en-GB"/>
        </w:rPr>
        <w:t xml:space="preserve">ble to react in the same way.  </w:t>
      </w:r>
      <w:r w:rsidRPr="13845208">
        <w:rPr>
          <w:rStyle w:val="scxw125224453"/>
          <w:rFonts w:ascii="Arial" w:hAnsi="Arial" w:eastAsia="Arial" w:cs="Arial"/>
          <w:lang w:val="en-GB"/>
        </w:rPr>
        <w:t>We could say that we have always been carrying out this funct</w:t>
      </w:r>
      <w:r w:rsidR="00121F75">
        <w:rPr>
          <w:rStyle w:val="scxw125224453"/>
          <w:rFonts w:ascii="Arial" w:hAnsi="Arial" w:eastAsia="Arial" w:cs="Arial"/>
          <w:lang w:val="en-GB"/>
        </w:rPr>
        <w:t>ion, but when others stood back</w:t>
      </w:r>
      <w:r w:rsidRPr="13845208">
        <w:rPr>
          <w:rStyle w:val="scxw125224453"/>
          <w:rFonts w:ascii="Arial" w:hAnsi="Arial" w:eastAsia="Arial" w:cs="Arial"/>
          <w:lang w:val="en-GB"/>
        </w:rPr>
        <w:t xml:space="preserve"> we became far more visible.</w:t>
      </w:r>
    </w:p>
    <w:p w:rsidR="30429AEA" w:rsidP="30429AEA" w:rsidRDefault="30429AEA" w14:paraId="643BEEB9" w14:textId="0AC8C0FB">
      <w:pPr>
        <w:spacing w:beforeAutospacing="1" w:afterAutospacing="1"/>
        <w:rPr>
          <w:rStyle w:val="scxw125224453"/>
          <w:rFonts w:ascii="Arial" w:hAnsi="Arial" w:eastAsia="Arial" w:cs="Arial"/>
          <w:lang w:val="en-GB"/>
        </w:rPr>
      </w:pPr>
    </w:p>
    <w:p w:rsidR="14D623ED" w:rsidP="03F832B7" w:rsidRDefault="14D623ED" w14:paraId="4C669BC1" w14:textId="4B0134C8">
      <w:pPr>
        <w:spacing w:beforeAutospacing="1" w:afterAutospacing="1"/>
        <w:rPr>
          <w:rStyle w:val="scxw125224453"/>
          <w:rFonts w:ascii="Arial" w:hAnsi="Arial" w:eastAsia="Arial" w:cs="Arial"/>
          <w:color w:val="FF0000"/>
          <w:lang w:val="en-GB"/>
        </w:rPr>
      </w:pPr>
    </w:p>
    <w:p w:rsidR="30429AEA" w:rsidP="10D3B546" w:rsidRDefault="30429AEA" w14:paraId="15656AD5" w14:textId="4B2F9876">
      <w:pPr>
        <w:spacing w:beforeAutospacing="1" w:afterAutospacing="1"/>
        <w:rPr>
          <w:rStyle w:val="scxw125224453"/>
          <w:rFonts w:ascii="Arial" w:hAnsi="Arial" w:eastAsia="Arial" w:cs="Arial"/>
          <w:color w:val="FF0000"/>
          <w:lang w:val="en-GB"/>
        </w:rPr>
      </w:pPr>
    </w:p>
    <w:p w:rsidR="30429AEA" w:rsidP="30429AEA" w:rsidRDefault="30429AEA" w14:paraId="4C16EA70" w14:textId="5F22DD2D">
      <w:pPr>
        <w:spacing w:beforeAutospacing="1" w:afterAutospacing="1"/>
        <w:jc w:val="right"/>
        <w:rPr>
          <w:rStyle w:val="scxw125224453"/>
          <w:rFonts w:ascii="Arial" w:hAnsi="Arial" w:eastAsia="Arial" w:cs="Arial"/>
          <w:lang w:val="en-GB"/>
        </w:rPr>
      </w:pPr>
    </w:p>
    <w:p w:rsidR="30429AEA" w:rsidP="30429AEA" w:rsidRDefault="30429AEA" w14:paraId="3FEFE0A9" w14:textId="0C00324C">
      <w:pPr>
        <w:spacing w:beforeAutospacing="1" w:afterAutospacing="1"/>
        <w:rPr>
          <w:rStyle w:val="scxw125224453"/>
          <w:rFonts w:ascii="Arial" w:hAnsi="Arial" w:eastAsia="Arial" w:cs="Arial"/>
          <w:lang w:val="en-GB"/>
        </w:rPr>
      </w:pPr>
    </w:p>
    <w:p w:rsidR="3C9F8835" w:rsidP="30429AEA" w:rsidRDefault="3C9F8835" w14:paraId="5DD0C714" w14:textId="7D28E01A">
      <w:pPr>
        <w:spacing w:beforeAutospacing="1" w:afterAutospacing="1"/>
        <w:rPr>
          <w:rFonts w:ascii="Arial" w:hAnsi="Arial" w:eastAsia="Arial" w:cs="Arial"/>
        </w:rPr>
      </w:pPr>
      <w:r w:rsidRPr="30429AEA">
        <w:rPr>
          <w:rStyle w:val="scxw125224453"/>
          <w:rFonts w:ascii="Arial" w:hAnsi="Arial" w:eastAsia="Arial" w:cs="Arial"/>
          <w:lang w:val="en-GB"/>
        </w:rPr>
        <w:t xml:space="preserve">At a local level, </w:t>
      </w:r>
      <w:r w:rsidRPr="30429AEA" w:rsidR="63B8CBA8">
        <w:rPr>
          <w:rStyle w:val="scxw125224453"/>
          <w:rFonts w:ascii="Arial" w:hAnsi="Arial" w:eastAsia="Arial" w:cs="Arial"/>
          <w:lang w:val="en-GB"/>
        </w:rPr>
        <w:t xml:space="preserve">Community360 exists to assist members of the public, voluntary and community organisations by providing passionate, intelligent leadership in Colchester, Braintree, </w:t>
      </w:r>
      <w:proofErr w:type="gramStart"/>
      <w:r w:rsidRPr="30429AEA" w:rsidR="63B8CBA8">
        <w:rPr>
          <w:rStyle w:val="scxw125224453"/>
          <w:rFonts w:ascii="Arial" w:hAnsi="Arial" w:eastAsia="Arial" w:cs="Arial"/>
          <w:lang w:val="en-GB"/>
        </w:rPr>
        <w:t>Essex</w:t>
      </w:r>
      <w:proofErr w:type="gramEnd"/>
      <w:r w:rsidRPr="30429AEA" w:rsidR="63B8CBA8">
        <w:rPr>
          <w:rStyle w:val="scxw125224453"/>
          <w:rFonts w:ascii="Arial" w:hAnsi="Arial" w:eastAsia="Arial" w:cs="Arial"/>
          <w:lang w:val="en-GB"/>
        </w:rPr>
        <w:t xml:space="preserve"> and beyond.   </w:t>
      </w:r>
    </w:p>
    <w:p w:rsidR="63B8CBA8" w:rsidP="03F832B7" w:rsidRDefault="03F832B7" w14:paraId="5078A6ED" w14:textId="429604B7">
      <w:pPr>
        <w:spacing w:beforeAutospacing="1" w:afterAutospacing="1"/>
        <w:rPr>
          <w:rFonts w:ascii="Arial" w:hAnsi="Arial" w:eastAsia="Arial" w:cs="Arial"/>
        </w:rPr>
      </w:pPr>
      <w:r w:rsidRPr="03F832B7">
        <w:rPr>
          <w:rStyle w:val="normaltextrun"/>
          <w:rFonts w:ascii="Arial" w:hAnsi="Arial" w:eastAsia="Arial" w:cs="Arial"/>
          <w:lang w:val="en-GB"/>
        </w:rPr>
        <w:t>Our vision is for a less unequal society. Our ambition is to use our efforts and influence to reduce inequalities and increase opportunities. The values by which we work are: </w:t>
      </w:r>
    </w:p>
    <w:p w:rsidR="03F832B7" w:rsidP="03F832B7" w:rsidRDefault="03F832B7" w14:paraId="0DE06D66" w14:textId="185D4711">
      <w:pPr>
        <w:spacing w:beforeAutospacing="1" w:afterAutospacing="1"/>
        <w:rPr>
          <w:rStyle w:val="normaltextrun"/>
          <w:rFonts w:ascii="Arial" w:hAnsi="Arial" w:eastAsia="Arial" w:cs="Arial"/>
          <w:lang w:val="en-GB"/>
        </w:rPr>
      </w:pPr>
    </w:p>
    <w:p w:rsidR="63B8CBA8" w:rsidP="30429AEA" w:rsidRDefault="63B8CBA8" w14:paraId="6722194E" w14:textId="62912FDA">
      <w:pPr>
        <w:pStyle w:val="ListParagraph"/>
        <w:numPr>
          <w:ilvl w:val="0"/>
          <w:numId w:val="11"/>
        </w:numPr>
        <w:spacing w:beforeAutospacing="1" w:afterAutospacing="1"/>
        <w:rPr>
          <w:rFonts w:ascii="Arial" w:hAnsi="Arial" w:eastAsia="Arial" w:cs="Arial"/>
          <w:color w:val="000000" w:themeColor="text1"/>
        </w:rPr>
      </w:pPr>
      <w:r w:rsidRPr="13845208">
        <w:rPr>
          <w:rStyle w:val="normaltextrun"/>
          <w:rFonts w:ascii="Arial" w:hAnsi="Arial" w:eastAsia="Arial" w:cs="Arial"/>
          <w:lang w:val="en-GB"/>
        </w:rPr>
        <w:t>Leadership: we seek to provide passionate, intelligent leadership for our communities </w:t>
      </w:r>
    </w:p>
    <w:p w:rsidR="63B8CBA8" w:rsidP="30429AEA" w:rsidRDefault="63B8CBA8" w14:paraId="2FE31015" w14:textId="3F3A84E8">
      <w:pPr>
        <w:pStyle w:val="ListParagraph"/>
        <w:numPr>
          <w:ilvl w:val="0"/>
          <w:numId w:val="11"/>
        </w:numPr>
        <w:spacing w:beforeAutospacing="1" w:afterAutospacing="1"/>
        <w:rPr>
          <w:rFonts w:ascii="Arial" w:hAnsi="Arial" w:eastAsia="Arial" w:cs="Arial"/>
          <w:color w:val="000000" w:themeColor="text1"/>
        </w:rPr>
      </w:pPr>
      <w:r w:rsidRPr="13845208">
        <w:rPr>
          <w:rStyle w:val="normaltextrun"/>
          <w:rFonts w:ascii="Arial" w:hAnsi="Arial" w:eastAsia="Arial" w:cs="Arial"/>
          <w:lang w:val="en-GB"/>
        </w:rPr>
        <w:t>Collaboration: we maximise our impact by building partnerships to work with communities </w:t>
      </w:r>
    </w:p>
    <w:p w:rsidR="63B8CBA8" w:rsidP="30429AEA" w:rsidRDefault="63B8CBA8" w14:paraId="75D53AC0" w14:textId="4DB44E62">
      <w:pPr>
        <w:pStyle w:val="ListParagraph"/>
        <w:numPr>
          <w:ilvl w:val="0"/>
          <w:numId w:val="11"/>
        </w:numPr>
        <w:spacing w:beforeAutospacing="1" w:afterAutospacing="1"/>
        <w:rPr>
          <w:rFonts w:ascii="Arial" w:hAnsi="Arial" w:eastAsia="Arial" w:cs="Arial"/>
          <w:color w:val="000000" w:themeColor="text1"/>
        </w:rPr>
      </w:pPr>
      <w:r w:rsidRPr="13845208">
        <w:rPr>
          <w:rStyle w:val="normaltextrun"/>
          <w:rFonts w:ascii="Arial" w:hAnsi="Arial" w:eastAsia="Arial" w:cs="Arial"/>
          <w:lang w:val="en-GB"/>
        </w:rPr>
        <w:t>Honesty: we maintain a reputation for integrity and trust </w:t>
      </w:r>
    </w:p>
    <w:p w:rsidR="63B8CBA8" w:rsidP="30429AEA" w:rsidRDefault="63B8CBA8" w14:paraId="12A5CB45" w14:textId="4F93413C">
      <w:pPr>
        <w:pStyle w:val="ListParagraph"/>
        <w:numPr>
          <w:ilvl w:val="0"/>
          <w:numId w:val="11"/>
        </w:numPr>
        <w:spacing w:beforeAutospacing="1" w:afterAutospacing="1"/>
        <w:rPr>
          <w:rFonts w:ascii="Arial" w:hAnsi="Arial" w:eastAsia="Arial" w:cs="Arial"/>
          <w:color w:val="000000" w:themeColor="text1"/>
        </w:rPr>
      </w:pPr>
      <w:r w:rsidRPr="13845208">
        <w:rPr>
          <w:rStyle w:val="normaltextrun"/>
          <w:rFonts w:ascii="Arial" w:hAnsi="Arial" w:eastAsia="Arial" w:cs="Arial"/>
          <w:lang w:val="en-GB"/>
        </w:rPr>
        <w:t>Creativity: we are open-minded, we challenge how things are done and develop new approaches  </w:t>
      </w:r>
    </w:p>
    <w:p w:rsidR="63B8CBA8" w:rsidP="30429AEA" w:rsidRDefault="63B8CBA8" w14:paraId="5964FF02" w14:textId="10CD008D">
      <w:pPr>
        <w:pStyle w:val="ListParagraph"/>
        <w:numPr>
          <w:ilvl w:val="0"/>
          <w:numId w:val="11"/>
        </w:numPr>
        <w:spacing w:beforeAutospacing="1" w:afterAutospacing="1"/>
        <w:rPr>
          <w:rFonts w:ascii="Arial" w:hAnsi="Arial" w:eastAsia="Arial" w:cs="Arial"/>
          <w:color w:val="000000" w:themeColor="text1"/>
        </w:rPr>
      </w:pPr>
      <w:r w:rsidRPr="13845208">
        <w:rPr>
          <w:rStyle w:val="normaltextrun"/>
          <w:rFonts w:ascii="Arial" w:hAnsi="Arial" w:eastAsia="Arial" w:cs="Arial"/>
          <w:lang w:val="en-GB"/>
        </w:rPr>
        <w:t>Inclusiveness: we seek to involve everyone, are friendly and caring </w:t>
      </w:r>
    </w:p>
    <w:p w:rsidR="63B8CBA8" w:rsidP="30429AEA" w:rsidRDefault="63B8CBA8" w14:paraId="7591AE5B" w14:textId="6B3E6984">
      <w:pPr>
        <w:pStyle w:val="ListParagraph"/>
        <w:numPr>
          <w:ilvl w:val="0"/>
          <w:numId w:val="11"/>
        </w:numPr>
        <w:spacing w:beforeAutospacing="1" w:afterAutospacing="1"/>
        <w:rPr>
          <w:rFonts w:ascii="Arial" w:hAnsi="Arial" w:eastAsia="Arial" w:cs="Arial"/>
          <w:color w:val="000000" w:themeColor="text1"/>
        </w:rPr>
      </w:pPr>
      <w:r w:rsidRPr="13845208">
        <w:rPr>
          <w:rStyle w:val="normaltextrun"/>
          <w:rFonts w:ascii="Arial" w:hAnsi="Arial" w:eastAsia="Arial" w:cs="Arial"/>
          <w:lang w:val="en-GB"/>
        </w:rPr>
        <w:t>Excellence: we value quality in everything we do </w:t>
      </w:r>
    </w:p>
    <w:p w:rsidR="30429AEA" w:rsidP="30429AEA" w:rsidRDefault="30429AEA" w14:paraId="6E42F615" w14:textId="174123C1">
      <w:pPr>
        <w:rPr>
          <w:rFonts w:ascii="Arial" w:hAnsi="Arial" w:eastAsia="Arial" w:cs="Arial"/>
          <w:b/>
          <w:bCs/>
          <w:i/>
          <w:iCs/>
          <w:color w:val="FF0000"/>
        </w:rPr>
      </w:pPr>
    </w:p>
    <w:p w:rsidR="0CE49171" w:rsidP="10D3B546" w:rsidRDefault="0CE49171" w14:paraId="2F9C48E8" w14:textId="460EAEBE">
      <w:pPr>
        <w:rPr>
          <w:rFonts w:ascii="Arial" w:hAnsi="Arial" w:eastAsia="Arial" w:cs="Arial"/>
          <w:color w:val="FF0000"/>
        </w:rPr>
      </w:pPr>
      <w:r w:rsidRPr="10D3B546">
        <w:rPr>
          <w:rFonts w:ascii="Arial" w:hAnsi="Arial" w:eastAsia="Arial" w:cs="Arial"/>
        </w:rPr>
        <w:t>From people to processes, finance to fundraising, the pandemic has affected a</w:t>
      </w:r>
      <w:r w:rsidRPr="10D3B546" w:rsidR="21CD5654">
        <w:rPr>
          <w:rFonts w:ascii="Arial" w:hAnsi="Arial" w:eastAsia="Arial" w:cs="Arial"/>
        </w:rPr>
        <w:t>l</w:t>
      </w:r>
      <w:r w:rsidRPr="10D3B546">
        <w:rPr>
          <w:rFonts w:ascii="Arial" w:hAnsi="Arial" w:eastAsia="Arial" w:cs="Arial"/>
        </w:rPr>
        <w:t xml:space="preserve">l areas within the </w:t>
      </w:r>
      <w:r w:rsidRPr="10D3B546" w:rsidR="58389776">
        <w:rPr>
          <w:rFonts w:ascii="Arial" w:hAnsi="Arial" w:eastAsia="Arial" w:cs="Arial"/>
        </w:rPr>
        <w:t>non-state</w:t>
      </w:r>
      <w:r w:rsidRPr="10D3B546">
        <w:rPr>
          <w:rFonts w:ascii="Arial" w:hAnsi="Arial" w:eastAsia="Arial" w:cs="Arial"/>
        </w:rPr>
        <w:t xml:space="preserve"> sector. </w:t>
      </w:r>
    </w:p>
    <w:p w:rsidR="11C0041B" w:rsidP="30429AEA" w:rsidRDefault="11C0041B" w14:paraId="229DDEFC" w14:textId="0711F465">
      <w:pPr>
        <w:rPr>
          <w:rFonts w:ascii="Arial" w:hAnsi="Arial" w:eastAsia="Arial" w:cs="Arial"/>
        </w:rPr>
      </w:pPr>
      <w:r w:rsidRPr="13845208">
        <w:rPr>
          <w:rFonts w:ascii="Arial" w:hAnsi="Arial" w:eastAsia="Arial" w:cs="Arial"/>
        </w:rPr>
        <w:t xml:space="preserve">Community360 has worked closely in partnership in recent months with the North East Essex Health and Well-being Alliance, Colchester Borough Council, The One Colchester Partnership, </w:t>
      </w:r>
      <w:proofErr w:type="spellStart"/>
      <w:r w:rsidRPr="13845208">
        <w:rPr>
          <w:rFonts w:ascii="Arial" w:hAnsi="Arial" w:eastAsia="Arial" w:cs="Arial"/>
        </w:rPr>
        <w:t>Healthwatch</w:t>
      </w:r>
      <w:proofErr w:type="spellEnd"/>
      <w:r w:rsidRPr="13845208">
        <w:rPr>
          <w:rFonts w:ascii="Arial" w:hAnsi="Arial" w:eastAsia="Arial" w:cs="Arial"/>
        </w:rPr>
        <w:t xml:space="preserve"> and University</w:t>
      </w:r>
      <w:r w:rsidRPr="13845208" w:rsidR="174CC2E4">
        <w:rPr>
          <w:rFonts w:ascii="Arial" w:hAnsi="Arial" w:eastAsia="Arial" w:cs="Arial"/>
        </w:rPr>
        <w:t xml:space="preserve"> of Essex</w:t>
      </w:r>
      <w:r w:rsidRPr="13845208">
        <w:rPr>
          <w:rFonts w:ascii="Arial" w:hAnsi="Arial" w:eastAsia="Arial" w:cs="Arial"/>
        </w:rPr>
        <w:t xml:space="preserve"> to commission research and undertake several pieces of work. Together we sought to</w:t>
      </w:r>
      <w:r w:rsidRPr="13845208" w:rsidR="384709CB">
        <w:rPr>
          <w:rFonts w:ascii="Arial" w:hAnsi="Arial" w:eastAsia="Arial" w:cs="Arial"/>
        </w:rPr>
        <w:t xml:space="preserve"> understand the continuing impact a</w:t>
      </w:r>
      <w:r w:rsidR="00121F75">
        <w:rPr>
          <w:rFonts w:ascii="Arial" w:hAnsi="Arial" w:eastAsia="Arial" w:cs="Arial"/>
        </w:rPr>
        <w:t>nd how the sector is responding,</w:t>
      </w:r>
      <w:r w:rsidRPr="13845208">
        <w:rPr>
          <w:rFonts w:ascii="Arial" w:hAnsi="Arial" w:eastAsia="Arial" w:cs="Arial"/>
        </w:rPr>
        <w:t xml:space="preserve"> </w:t>
      </w:r>
      <w:r w:rsidRPr="13845208" w:rsidR="6AA2F456">
        <w:rPr>
          <w:rFonts w:ascii="Arial" w:hAnsi="Arial" w:eastAsia="Arial" w:cs="Arial"/>
        </w:rPr>
        <w:t xml:space="preserve">and to </w:t>
      </w:r>
      <w:r w:rsidRPr="13845208">
        <w:rPr>
          <w:rFonts w:ascii="Arial" w:hAnsi="Arial" w:eastAsia="Arial" w:cs="Arial"/>
        </w:rPr>
        <w:t>capture our experiences and collective learning from the pandemic.</w:t>
      </w:r>
    </w:p>
    <w:p w:rsidR="6ACD5D34" w:rsidP="10D3B546" w:rsidRDefault="6ACD5D34" w14:paraId="4D676C73" w14:textId="586DB38D">
      <w:pPr>
        <w:rPr>
          <w:rFonts w:ascii="Arial" w:hAnsi="Arial" w:eastAsia="Arial" w:cs="Arial"/>
          <w:color w:val="000000" w:themeColor="text1"/>
        </w:rPr>
      </w:pPr>
      <w:r w:rsidRPr="13845208">
        <w:rPr>
          <w:rFonts w:ascii="Arial" w:hAnsi="Arial" w:eastAsia="Arial" w:cs="Arial"/>
          <w:color w:val="000000" w:themeColor="text1"/>
        </w:rPr>
        <w:t xml:space="preserve">C360 </w:t>
      </w:r>
      <w:r w:rsidRPr="13845208" w:rsidR="21CF9CD0">
        <w:rPr>
          <w:rFonts w:ascii="Arial" w:hAnsi="Arial" w:eastAsia="Arial" w:cs="Arial"/>
          <w:color w:val="000000" w:themeColor="text1"/>
        </w:rPr>
        <w:t xml:space="preserve">commissioned </w:t>
      </w:r>
      <w:r w:rsidRPr="13845208" w:rsidR="5BD40C57">
        <w:rPr>
          <w:rFonts w:ascii="Arial" w:hAnsi="Arial" w:eastAsia="Arial" w:cs="Arial"/>
          <w:color w:val="000000" w:themeColor="text1"/>
        </w:rPr>
        <w:t xml:space="preserve">the </w:t>
      </w:r>
      <w:r w:rsidRPr="13845208" w:rsidR="21CF9CD0">
        <w:rPr>
          <w:rFonts w:ascii="Arial" w:hAnsi="Arial" w:eastAsia="Arial" w:cs="Arial"/>
          <w:color w:val="000000" w:themeColor="text1"/>
        </w:rPr>
        <w:t>University</w:t>
      </w:r>
      <w:r w:rsidRPr="13845208" w:rsidR="02DFAD3E">
        <w:rPr>
          <w:rFonts w:ascii="Arial" w:hAnsi="Arial" w:eastAsia="Arial" w:cs="Arial"/>
          <w:color w:val="000000" w:themeColor="text1"/>
        </w:rPr>
        <w:t xml:space="preserve"> of Essex</w:t>
      </w:r>
      <w:r w:rsidRPr="13845208" w:rsidR="21CF9CD0">
        <w:rPr>
          <w:rFonts w:ascii="Arial" w:hAnsi="Arial" w:eastAsia="Arial" w:cs="Arial"/>
          <w:color w:val="000000" w:themeColor="text1"/>
        </w:rPr>
        <w:t xml:space="preserve"> to work with 2</w:t>
      </w:r>
      <w:r w:rsidRPr="13845208" w:rsidR="5150CA89">
        <w:rPr>
          <w:rFonts w:ascii="Arial" w:hAnsi="Arial" w:eastAsia="Arial" w:cs="Arial"/>
          <w:color w:val="000000" w:themeColor="text1"/>
        </w:rPr>
        <w:t>2</w:t>
      </w:r>
      <w:r w:rsidRPr="13845208" w:rsidR="21CF9CD0">
        <w:rPr>
          <w:rFonts w:ascii="Arial" w:hAnsi="Arial" w:eastAsia="Arial" w:cs="Arial"/>
          <w:color w:val="000000" w:themeColor="text1"/>
        </w:rPr>
        <w:t xml:space="preserve"> leaders in our local place to share their stories. </w:t>
      </w:r>
      <w:r w:rsidRPr="13845208" w:rsidR="71C53FFD">
        <w:rPr>
          <w:rFonts w:ascii="Arial" w:hAnsi="Arial" w:eastAsia="Arial" w:cs="Arial"/>
          <w:color w:val="000000" w:themeColor="text1"/>
        </w:rPr>
        <w:t xml:space="preserve">An Oral History Archive of </w:t>
      </w:r>
      <w:r w:rsidRPr="13845208" w:rsidR="365072B0">
        <w:rPr>
          <w:rFonts w:ascii="Arial" w:hAnsi="Arial" w:eastAsia="Arial" w:cs="Arial"/>
          <w:color w:val="000000" w:themeColor="text1"/>
        </w:rPr>
        <w:t>the</w:t>
      </w:r>
      <w:r w:rsidR="00121F75">
        <w:rPr>
          <w:rFonts w:ascii="Arial" w:hAnsi="Arial" w:eastAsia="Arial" w:cs="Arial"/>
          <w:color w:val="000000" w:themeColor="text1"/>
        </w:rPr>
        <w:t xml:space="preserve"> interviews has been captured</w:t>
      </w:r>
      <w:r w:rsidRPr="13845208" w:rsidR="71C53FFD">
        <w:rPr>
          <w:rFonts w:ascii="Arial" w:hAnsi="Arial" w:eastAsia="Arial" w:cs="Arial"/>
          <w:color w:val="000000" w:themeColor="text1"/>
        </w:rPr>
        <w:t xml:space="preserve"> s</w:t>
      </w:r>
      <w:r w:rsidRPr="13845208" w:rsidR="21CF9CD0">
        <w:rPr>
          <w:rFonts w:ascii="Arial" w:hAnsi="Arial" w:eastAsia="Arial" w:cs="Arial"/>
          <w:color w:val="000000" w:themeColor="text1"/>
        </w:rPr>
        <w:t>har</w:t>
      </w:r>
      <w:r w:rsidRPr="13845208" w:rsidR="26582211">
        <w:rPr>
          <w:rFonts w:ascii="Arial" w:hAnsi="Arial" w:eastAsia="Arial" w:cs="Arial"/>
          <w:color w:val="000000" w:themeColor="text1"/>
        </w:rPr>
        <w:t>ing</w:t>
      </w:r>
      <w:r w:rsidR="00121F75">
        <w:rPr>
          <w:rFonts w:ascii="Arial" w:hAnsi="Arial" w:eastAsia="Arial" w:cs="Arial"/>
          <w:color w:val="000000" w:themeColor="text1"/>
        </w:rPr>
        <w:t xml:space="preserve"> their experiences of tackling - head on -</w:t>
      </w:r>
      <w:r w:rsidRPr="13845208" w:rsidR="21CF9CD0">
        <w:rPr>
          <w:rFonts w:ascii="Arial" w:hAnsi="Arial" w:eastAsia="Arial" w:cs="Arial"/>
          <w:color w:val="000000" w:themeColor="text1"/>
        </w:rPr>
        <w:t xml:space="preserve"> the exceptional challenges created by the crisis.</w:t>
      </w:r>
      <w:r w:rsidRPr="13845208" w:rsidR="79CC8D77">
        <w:rPr>
          <w:rFonts w:ascii="Arial" w:hAnsi="Arial" w:eastAsia="Arial" w:cs="Arial"/>
          <w:color w:val="000000" w:themeColor="text1"/>
        </w:rPr>
        <w:t xml:space="preserve"> The report</w:t>
      </w:r>
      <w:r w:rsidRPr="13845208" w:rsidR="79CC8D77">
        <w:rPr>
          <w:rFonts w:ascii="Arial" w:hAnsi="Arial" w:eastAsia="Arial" w:cs="Arial"/>
          <w:color w:val="0070C0"/>
        </w:rPr>
        <w:t xml:space="preserve"> </w:t>
      </w:r>
      <w:r w:rsidRPr="13845208" w:rsidR="4CD6056A">
        <w:rPr>
          <w:rFonts w:ascii="Arial" w:hAnsi="Arial" w:eastAsia="Arial" w:cs="Arial"/>
          <w:color w:val="000000" w:themeColor="text1"/>
        </w:rPr>
        <w:t>includes:</w:t>
      </w:r>
    </w:p>
    <w:p w:rsidR="4CD6056A" w:rsidP="30429AEA" w:rsidRDefault="4CD6056A" w14:paraId="67E41A67" w14:textId="1052D90E">
      <w:pPr>
        <w:pStyle w:val="ListParagraph"/>
        <w:numPr>
          <w:ilvl w:val="0"/>
          <w:numId w:val="10"/>
        </w:numPr>
        <w:rPr>
          <w:rFonts w:ascii="Arial" w:hAnsi="Arial" w:eastAsia="Arial" w:cs="Arial"/>
          <w:color w:val="000000" w:themeColor="text1"/>
        </w:rPr>
      </w:pPr>
      <w:r w:rsidRPr="13845208">
        <w:rPr>
          <w:rFonts w:ascii="Arial" w:hAnsi="Arial" w:eastAsia="Arial" w:cs="Arial"/>
          <w:color w:val="000000" w:themeColor="text1"/>
        </w:rPr>
        <w:t xml:space="preserve">the </w:t>
      </w:r>
      <w:proofErr w:type="spellStart"/>
      <w:r w:rsidRPr="13845208">
        <w:rPr>
          <w:rFonts w:ascii="Arial" w:hAnsi="Arial" w:eastAsia="Arial" w:cs="Arial"/>
          <w:color w:val="000000" w:themeColor="text1"/>
        </w:rPr>
        <w:t>organisational</w:t>
      </w:r>
      <w:proofErr w:type="spellEnd"/>
      <w:r w:rsidRPr="13845208">
        <w:rPr>
          <w:rFonts w:ascii="Arial" w:hAnsi="Arial" w:eastAsia="Arial" w:cs="Arial"/>
          <w:color w:val="000000" w:themeColor="text1"/>
        </w:rPr>
        <w:t xml:space="preserve"> challenges faced by the sector</w:t>
      </w:r>
    </w:p>
    <w:p w:rsidR="4CD6056A" w:rsidP="30429AEA" w:rsidRDefault="4CD6056A" w14:paraId="6A7B752D" w14:textId="31979207">
      <w:pPr>
        <w:pStyle w:val="ListParagraph"/>
        <w:numPr>
          <w:ilvl w:val="0"/>
          <w:numId w:val="10"/>
        </w:numPr>
        <w:rPr>
          <w:rFonts w:ascii="Arial" w:hAnsi="Arial" w:eastAsia="Arial" w:cs="Arial"/>
          <w:color w:val="000000" w:themeColor="text1"/>
        </w:rPr>
      </w:pPr>
      <w:r w:rsidRPr="13845208">
        <w:rPr>
          <w:rFonts w:ascii="Arial" w:hAnsi="Arial" w:eastAsia="Arial" w:cs="Arial"/>
          <w:color w:val="000000" w:themeColor="text1"/>
        </w:rPr>
        <w:t>the benefits and challenges of working remotely</w:t>
      </w:r>
    </w:p>
    <w:p w:rsidR="4CD6056A" w:rsidP="30429AEA" w:rsidRDefault="4B9F7154" w14:paraId="2855444B" w14:textId="44AF4867">
      <w:pPr>
        <w:pStyle w:val="ListParagraph"/>
        <w:numPr>
          <w:ilvl w:val="0"/>
          <w:numId w:val="10"/>
        </w:numPr>
        <w:rPr>
          <w:rFonts w:ascii="Arial" w:hAnsi="Arial" w:eastAsia="Arial" w:cs="Arial"/>
          <w:color w:val="000000" w:themeColor="text1"/>
        </w:rPr>
      </w:pPr>
      <w:r w:rsidRPr="13845208">
        <w:rPr>
          <w:rFonts w:ascii="Arial" w:hAnsi="Arial" w:eastAsia="Arial" w:cs="Arial"/>
          <w:color w:val="000000" w:themeColor="text1"/>
        </w:rPr>
        <w:t>c</w:t>
      </w:r>
      <w:r w:rsidRPr="13845208" w:rsidR="4CD6056A">
        <w:rPr>
          <w:rFonts w:ascii="Arial" w:hAnsi="Arial" w:eastAsia="Arial" w:cs="Arial"/>
          <w:color w:val="000000" w:themeColor="text1"/>
        </w:rPr>
        <w:t xml:space="preserve">oncerns </w:t>
      </w:r>
      <w:r w:rsidRPr="13845208" w:rsidR="08D0DF45">
        <w:rPr>
          <w:rFonts w:ascii="Arial" w:hAnsi="Arial" w:eastAsia="Arial" w:cs="Arial"/>
          <w:color w:val="000000" w:themeColor="text1"/>
        </w:rPr>
        <w:t xml:space="preserve">and opportunities </w:t>
      </w:r>
      <w:r w:rsidRPr="13845208" w:rsidR="4CD6056A">
        <w:rPr>
          <w:rFonts w:ascii="Arial" w:hAnsi="Arial" w:eastAsia="Arial" w:cs="Arial"/>
          <w:color w:val="000000" w:themeColor="text1"/>
        </w:rPr>
        <w:t>for the future</w:t>
      </w:r>
    </w:p>
    <w:p w:rsidR="249E001A" w:rsidP="30429AEA" w:rsidRDefault="249E001A" w14:paraId="4ECF2F8F" w14:textId="5A1E4AAF">
      <w:pPr>
        <w:ind w:left="720"/>
        <w:jc w:val="both"/>
        <w:rPr>
          <w:rFonts w:ascii="Arial" w:hAnsi="Arial" w:eastAsia="Arial" w:cs="Arial"/>
          <w:i/>
          <w:iCs/>
          <w:color w:val="0070C0"/>
        </w:rPr>
      </w:pPr>
      <w:r w:rsidRPr="30429AEA">
        <w:rPr>
          <w:rFonts w:ascii="Arial" w:hAnsi="Arial" w:eastAsia="Arial" w:cs="Arial"/>
          <w:i/>
          <w:iCs/>
          <w:color w:val="0070C0"/>
        </w:rPr>
        <w:t xml:space="preserve">Reflection on the pandemic and pandemic response at </w:t>
      </w:r>
      <w:proofErr w:type="spellStart"/>
      <w:r w:rsidRPr="30429AEA">
        <w:rPr>
          <w:rFonts w:ascii="Arial" w:hAnsi="Arial" w:eastAsia="Arial" w:cs="Arial"/>
          <w:i/>
          <w:iCs/>
          <w:color w:val="0070C0"/>
        </w:rPr>
        <w:t>organisational</w:t>
      </w:r>
      <w:proofErr w:type="spellEnd"/>
      <w:r w:rsidRPr="30429AEA">
        <w:rPr>
          <w:rFonts w:ascii="Arial" w:hAnsi="Arial" w:eastAsia="Arial" w:cs="Arial"/>
          <w:i/>
          <w:iCs/>
          <w:color w:val="0070C0"/>
        </w:rPr>
        <w:t xml:space="preserve"> level can help shape strategic conversations about future service, resource and funding plans.   </w:t>
      </w:r>
    </w:p>
    <w:p w:rsidR="249E001A" w:rsidP="30429AEA" w:rsidRDefault="249E001A" w14:paraId="07FF2BA8" w14:textId="7B9417CA">
      <w:pPr>
        <w:ind w:left="720"/>
        <w:jc w:val="both"/>
        <w:rPr>
          <w:rFonts w:ascii="Arial" w:hAnsi="Arial" w:eastAsia="Arial" w:cs="Arial"/>
          <w:i/>
          <w:iCs/>
          <w:color w:val="0070C0"/>
        </w:rPr>
      </w:pPr>
      <w:r w:rsidRPr="30429AEA">
        <w:rPr>
          <w:rFonts w:ascii="Arial" w:hAnsi="Arial" w:eastAsia="Arial" w:cs="Arial"/>
          <w:i/>
          <w:iCs/>
          <w:color w:val="0070C0"/>
          <w:lang w:val="en-GB"/>
        </w:rPr>
        <w:t>Our research suggests that the sector - alongside its funders, partners and stakeholders - has an opportunity to shape a changing landscape by integrating volunteers and volunteering into those strategic conversations about the future, building on and engaging with this new public awareness of and interest in voluntary and community action.</w:t>
      </w:r>
      <w:r w:rsidRPr="30429AEA">
        <w:rPr>
          <w:rFonts w:ascii="Arial" w:hAnsi="Arial" w:eastAsia="Arial" w:cs="Arial"/>
          <w:i/>
          <w:iCs/>
          <w:color w:val="0070C0"/>
        </w:rPr>
        <w:t xml:space="preserve">  </w:t>
      </w:r>
    </w:p>
    <w:p w:rsidR="249E001A" w:rsidP="10D3B546" w:rsidRDefault="249E001A" w14:paraId="2ED36F22" w14:textId="25A9D45C">
      <w:pPr>
        <w:spacing w:after="0"/>
        <w:jc w:val="right"/>
        <w:rPr>
          <w:rFonts w:ascii="Arial" w:hAnsi="Arial" w:eastAsia="Arial" w:cs="Arial"/>
        </w:rPr>
      </w:pPr>
      <w:proofErr w:type="spellStart"/>
      <w:r w:rsidRPr="10D3B546">
        <w:rPr>
          <w:rFonts w:ascii="Arial" w:hAnsi="Arial" w:eastAsia="Arial" w:cs="Arial"/>
        </w:rPr>
        <w:t>Dr</w:t>
      </w:r>
      <w:proofErr w:type="spellEnd"/>
      <w:r w:rsidRPr="10D3B546">
        <w:rPr>
          <w:rFonts w:ascii="Arial" w:hAnsi="Arial" w:eastAsia="Arial" w:cs="Arial"/>
        </w:rPr>
        <w:t xml:space="preserve"> </w:t>
      </w:r>
      <w:proofErr w:type="spellStart"/>
      <w:r w:rsidRPr="10D3B546">
        <w:rPr>
          <w:rFonts w:ascii="Arial" w:hAnsi="Arial" w:eastAsia="Arial" w:cs="Arial"/>
        </w:rPr>
        <w:t>Alix</w:t>
      </w:r>
      <w:proofErr w:type="spellEnd"/>
      <w:r w:rsidRPr="10D3B546">
        <w:rPr>
          <w:rFonts w:ascii="Arial" w:hAnsi="Arial" w:eastAsia="Arial" w:cs="Arial"/>
        </w:rPr>
        <w:t xml:space="preserve"> Green and </w:t>
      </w:r>
      <w:proofErr w:type="spellStart"/>
      <w:r w:rsidRPr="10D3B546">
        <w:rPr>
          <w:rFonts w:ascii="Arial" w:hAnsi="Arial" w:eastAsia="Arial" w:cs="Arial"/>
        </w:rPr>
        <w:t>Dr</w:t>
      </w:r>
      <w:proofErr w:type="spellEnd"/>
      <w:r w:rsidRPr="10D3B546">
        <w:rPr>
          <w:rFonts w:ascii="Arial" w:hAnsi="Arial" w:eastAsia="Arial" w:cs="Arial"/>
        </w:rPr>
        <w:t xml:space="preserve"> Rebecca Warren University of Essex</w:t>
      </w:r>
      <w:r w:rsidRPr="10D3B546" w:rsidR="01B73EDA">
        <w:rPr>
          <w:rFonts w:ascii="Arial" w:hAnsi="Arial" w:eastAsia="Arial" w:cs="Arial"/>
        </w:rPr>
        <w:t xml:space="preserve">: </w:t>
      </w:r>
    </w:p>
    <w:p w:rsidR="249E001A" w:rsidP="10D3B546" w:rsidRDefault="01B73EDA" w14:paraId="292C2CA0" w14:textId="26966F0E">
      <w:pPr>
        <w:spacing w:after="0"/>
        <w:jc w:val="right"/>
        <w:rPr>
          <w:rFonts w:ascii="Arial" w:hAnsi="Arial" w:eastAsia="Arial" w:cs="Arial"/>
        </w:rPr>
      </w:pPr>
      <w:r w:rsidRPr="10D3B546">
        <w:rPr>
          <w:rFonts w:ascii="Arial" w:hAnsi="Arial" w:eastAsia="Arial" w:cs="Arial"/>
        </w:rPr>
        <w:t xml:space="preserve">Communities </w:t>
      </w:r>
      <w:r w:rsidRPr="10D3B546" w:rsidR="3186DA46">
        <w:rPr>
          <w:rFonts w:ascii="Arial" w:hAnsi="Arial" w:eastAsia="Arial" w:cs="Arial"/>
        </w:rPr>
        <w:t xml:space="preserve">Responding to </w:t>
      </w:r>
      <w:r w:rsidRPr="10D3B546">
        <w:rPr>
          <w:rFonts w:ascii="Arial" w:hAnsi="Arial" w:eastAsia="Arial" w:cs="Arial"/>
        </w:rPr>
        <w:t>Crisis</w:t>
      </w:r>
      <w:r w:rsidRPr="10D3B546" w:rsidR="33397D4A">
        <w:rPr>
          <w:rFonts w:ascii="Arial" w:hAnsi="Arial" w:eastAsia="Arial" w:cs="Arial"/>
        </w:rPr>
        <w:t xml:space="preserve">: Covid-19, Social Action and our </w:t>
      </w:r>
      <w:r w:rsidRPr="10D3B546" w:rsidR="2C180D0C">
        <w:rPr>
          <w:rFonts w:ascii="Arial" w:hAnsi="Arial" w:eastAsia="Arial" w:cs="Arial"/>
        </w:rPr>
        <w:t xml:space="preserve">local </w:t>
      </w:r>
      <w:proofErr w:type="spellStart"/>
      <w:r w:rsidRPr="10D3B546" w:rsidR="2C180D0C">
        <w:rPr>
          <w:rFonts w:ascii="Arial" w:hAnsi="Arial" w:eastAsia="Arial" w:cs="Arial"/>
        </w:rPr>
        <w:t>Neighbourhood</w:t>
      </w:r>
      <w:proofErr w:type="spellEnd"/>
      <w:r w:rsidRPr="10D3B546">
        <w:rPr>
          <w:rFonts w:ascii="Arial" w:hAnsi="Arial" w:eastAsia="Arial" w:cs="Arial"/>
        </w:rPr>
        <w:t xml:space="preserve"> </w:t>
      </w:r>
    </w:p>
    <w:p w:rsidR="30429AEA" w:rsidP="10D3B546" w:rsidRDefault="30429AEA" w14:paraId="3ED28529" w14:textId="56967DFD">
      <w:pPr>
        <w:spacing w:after="0"/>
        <w:rPr>
          <w:rFonts w:ascii="Arial" w:hAnsi="Arial" w:eastAsia="Arial" w:cs="Arial"/>
          <w:color w:val="000000" w:themeColor="text1"/>
        </w:rPr>
      </w:pPr>
    </w:p>
    <w:p w:rsidR="30A33D22" w:rsidP="13845208" w:rsidRDefault="30A33D22" w14:paraId="63D2C625" w14:textId="3278E70F">
      <w:pPr>
        <w:spacing w:after="0"/>
        <w:rPr>
          <w:rFonts w:ascii="Arial" w:hAnsi="Arial" w:eastAsia="Arial" w:cs="Arial"/>
          <w:color w:val="000000" w:themeColor="text1"/>
        </w:rPr>
      </w:pPr>
      <w:r w:rsidRPr="13845208">
        <w:rPr>
          <w:rFonts w:ascii="Arial" w:hAnsi="Arial" w:eastAsia="Arial" w:cs="Arial"/>
          <w:color w:val="000000" w:themeColor="text1"/>
        </w:rPr>
        <w:t xml:space="preserve">The full </w:t>
      </w:r>
      <w:r w:rsidRPr="13845208" w:rsidR="2BCF3A42">
        <w:rPr>
          <w:rFonts w:ascii="Arial" w:hAnsi="Arial" w:eastAsia="Arial" w:cs="Arial"/>
          <w:b/>
          <w:bCs/>
          <w:i/>
          <w:iCs/>
          <w:color w:val="000000" w:themeColor="text1"/>
        </w:rPr>
        <w:t>North East Essex</w:t>
      </w:r>
      <w:r w:rsidRPr="13845208" w:rsidR="2BCF3A42">
        <w:rPr>
          <w:rFonts w:ascii="Arial" w:hAnsi="Arial" w:eastAsia="Arial" w:cs="Arial"/>
          <w:color w:val="000000" w:themeColor="text1"/>
        </w:rPr>
        <w:t xml:space="preserve"> </w:t>
      </w:r>
      <w:r w:rsidRPr="13845208">
        <w:rPr>
          <w:rFonts w:ascii="Arial" w:hAnsi="Arial" w:eastAsia="Arial" w:cs="Arial"/>
          <w:b/>
          <w:bCs/>
          <w:i/>
          <w:iCs/>
          <w:color w:val="000000" w:themeColor="text1"/>
        </w:rPr>
        <w:t>Communities Responding to Crisis</w:t>
      </w:r>
      <w:r w:rsidRPr="13845208">
        <w:rPr>
          <w:rFonts w:ascii="Arial" w:hAnsi="Arial" w:eastAsia="Arial" w:cs="Arial"/>
          <w:color w:val="000000" w:themeColor="text1"/>
        </w:rPr>
        <w:t xml:space="preserve"> report can be accessed here: </w:t>
      </w:r>
      <w:hyperlink r:id="rId8">
        <w:r w:rsidRPr="13845208">
          <w:rPr>
            <w:rStyle w:val="Hyperlink"/>
            <w:rFonts w:ascii="Arial" w:hAnsi="Arial" w:eastAsia="Arial" w:cs="Arial"/>
          </w:rPr>
          <w:t>https://www.community360.org.uk/insight</w:t>
        </w:r>
      </w:hyperlink>
      <w:r w:rsidRPr="13845208" w:rsidR="3709D386">
        <w:rPr>
          <w:rFonts w:ascii="Arial" w:hAnsi="Arial" w:eastAsia="Arial" w:cs="Arial"/>
        </w:rPr>
        <w:t xml:space="preserve"> </w:t>
      </w:r>
    </w:p>
    <w:p w:rsidR="13845208" w:rsidP="13845208" w:rsidRDefault="13845208" w14:paraId="1CE815FF" w14:textId="0E664C6D">
      <w:pPr>
        <w:spacing w:after="0"/>
        <w:rPr>
          <w:rFonts w:ascii="Arial" w:hAnsi="Arial" w:eastAsia="Arial" w:cs="Arial"/>
          <w:color w:val="000000" w:themeColor="text1"/>
        </w:rPr>
      </w:pPr>
    </w:p>
    <w:p w:rsidR="5719D1CD" w:rsidP="03F832B7" w:rsidRDefault="03F832B7" w14:paraId="49357168" w14:textId="718380E0">
      <w:pPr>
        <w:rPr>
          <w:rFonts w:ascii="Arial" w:hAnsi="Arial" w:eastAsia="Arial" w:cs="Arial"/>
          <w:b/>
          <w:bCs/>
        </w:rPr>
      </w:pPr>
      <w:r w:rsidRPr="03F832B7">
        <w:rPr>
          <w:rFonts w:ascii="Arial" w:hAnsi="Arial" w:eastAsia="Arial" w:cs="Arial"/>
          <w:b/>
          <w:bCs/>
        </w:rPr>
        <w:t xml:space="preserve">Community Asset Mapping </w:t>
      </w:r>
    </w:p>
    <w:p w:rsidR="633EAC28" w:rsidP="10D3B546" w:rsidRDefault="03F832B7" w14:paraId="4727984B" w14:textId="4DA42127">
      <w:pPr>
        <w:rPr>
          <w:rFonts w:ascii="Arial" w:hAnsi="Arial" w:eastAsia="Arial" w:cs="Arial"/>
          <w:color w:val="FF0000"/>
        </w:rPr>
      </w:pPr>
      <w:r w:rsidRPr="13845208">
        <w:rPr>
          <w:rFonts w:ascii="Arial" w:hAnsi="Arial" w:eastAsia="Arial" w:cs="Arial"/>
        </w:rPr>
        <w:lastRenderedPageBreak/>
        <w:t xml:space="preserve">Research conducted by Community360 and Community Voluntary Services </w:t>
      </w:r>
      <w:proofErr w:type="spellStart"/>
      <w:r w:rsidRPr="13845208">
        <w:rPr>
          <w:rFonts w:ascii="Arial" w:hAnsi="Arial" w:eastAsia="Arial" w:cs="Arial"/>
        </w:rPr>
        <w:t>Tendring</w:t>
      </w:r>
      <w:proofErr w:type="spellEnd"/>
      <w:r w:rsidRPr="13845208">
        <w:rPr>
          <w:rFonts w:ascii="Arial" w:hAnsi="Arial" w:eastAsia="Arial" w:cs="Arial"/>
        </w:rPr>
        <w:t xml:space="preserve"> (CVST) b</w:t>
      </w:r>
      <w:r w:rsidRPr="13845208" w:rsidR="2CA45071">
        <w:rPr>
          <w:rFonts w:ascii="Arial" w:hAnsi="Arial" w:eastAsia="Arial" w:cs="Arial"/>
        </w:rPr>
        <w:t>eginning b</w:t>
      </w:r>
      <w:r w:rsidRPr="13845208">
        <w:rPr>
          <w:rFonts w:ascii="Arial" w:hAnsi="Arial" w:eastAsia="Arial" w:cs="Arial"/>
        </w:rPr>
        <w:t xml:space="preserve">ack in 2019 </w:t>
      </w:r>
      <w:proofErr w:type="spellStart"/>
      <w:r w:rsidRPr="13845208">
        <w:rPr>
          <w:rFonts w:ascii="Arial" w:hAnsi="Arial" w:eastAsia="Arial" w:cs="Arial"/>
        </w:rPr>
        <w:t>endeavoured</w:t>
      </w:r>
      <w:proofErr w:type="spellEnd"/>
      <w:r w:rsidRPr="13845208">
        <w:rPr>
          <w:rFonts w:ascii="Arial" w:hAnsi="Arial" w:eastAsia="Arial" w:cs="Arial"/>
        </w:rPr>
        <w:t xml:space="preserve"> to show how community assets are part and parcel of the communities that exist in Colchester and </w:t>
      </w:r>
      <w:proofErr w:type="spellStart"/>
      <w:r w:rsidRPr="13845208">
        <w:rPr>
          <w:rFonts w:ascii="Arial" w:hAnsi="Arial" w:eastAsia="Arial" w:cs="Arial"/>
        </w:rPr>
        <w:t>Tendring</w:t>
      </w:r>
      <w:proofErr w:type="spellEnd"/>
      <w:r w:rsidRPr="13845208">
        <w:rPr>
          <w:rFonts w:ascii="Arial" w:hAnsi="Arial" w:eastAsia="Arial" w:cs="Arial"/>
        </w:rPr>
        <w:t>.  They are the glue that holds us all together.</w:t>
      </w:r>
    </w:p>
    <w:p w:rsidR="3B040A45" w:rsidP="13845208" w:rsidRDefault="3B040A45" w14:paraId="570AE7FD" w14:textId="0D056EC7">
      <w:pPr>
        <w:ind w:left="720"/>
        <w:rPr>
          <w:rFonts w:ascii="Arial" w:hAnsi="Arial" w:eastAsia="Arial" w:cs="Arial"/>
          <w:i/>
          <w:iCs/>
          <w:color w:val="4472C4" w:themeColor="accent1"/>
        </w:rPr>
      </w:pPr>
      <w:r w:rsidRPr="13845208">
        <w:rPr>
          <w:rFonts w:ascii="Arial" w:hAnsi="Arial" w:eastAsia="Arial" w:cs="Arial"/>
          <w:i/>
          <w:iCs/>
          <w:color w:val="4472C4" w:themeColor="accent1"/>
        </w:rPr>
        <w:t xml:space="preserve">The first Community Assets Mapping reports, one for Colchester and one for </w:t>
      </w:r>
      <w:proofErr w:type="spellStart"/>
      <w:r w:rsidRPr="13845208">
        <w:rPr>
          <w:rFonts w:ascii="Arial" w:hAnsi="Arial" w:eastAsia="Arial" w:cs="Arial"/>
          <w:i/>
          <w:iCs/>
          <w:color w:val="4472C4" w:themeColor="accent1"/>
        </w:rPr>
        <w:t>Tendring</w:t>
      </w:r>
      <w:proofErr w:type="spellEnd"/>
      <w:r w:rsidRPr="13845208">
        <w:rPr>
          <w:rFonts w:ascii="Arial" w:hAnsi="Arial" w:eastAsia="Arial" w:cs="Arial"/>
          <w:i/>
          <w:iCs/>
          <w:color w:val="4472C4" w:themeColor="accent1"/>
        </w:rPr>
        <w:t xml:space="preserve">, were published in January 2019. This most recent report was commissioned again to look at community activities, strengths, and challenges. It covers all </w:t>
      </w:r>
      <w:r w:rsidRPr="13845208" w:rsidR="62A96B65">
        <w:rPr>
          <w:rFonts w:ascii="Arial" w:hAnsi="Arial" w:eastAsia="Arial" w:cs="Arial"/>
          <w:i/>
          <w:iCs/>
          <w:color w:val="4472C4" w:themeColor="accent1"/>
        </w:rPr>
        <w:t>N</w:t>
      </w:r>
      <w:r w:rsidRPr="13845208">
        <w:rPr>
          <w:rFonts w:ascii="Arial" w:hAnsi="Arial" w:eastAsia="Arial" w:cs="Arial"/>
          <w:i/>
          <w:iCs/>
          <w:color w:val="4472C4" w:themeColor="accent1"/>
        </w:rPr>
        <w:t xml:space="preserve">orth </w:t>
      </w:r>
      <w:r w:rsidRPr="13845208" w:rsidR="7A6671B5">
        <w:rPr>
          <w:rFonts w:ascii="Arial" w:hAnsi="Arial" w:eastAsia="Arial" w:cs="Arial"/>
          <w:i/>
          <w:iCs/>
          <w:color w:val="4472C4" w:themeColor="accent1"/>
        </w:rPr>
        <w:t>E</w:t>
      </w:r>
      <w:r w:rsidRPr="13845208">
        <w:rPr>
          <w:rFonts w:ascii="Arial" w:hAnsi="Arial" w:eastAsia="Arial" w:cs="Arial"/>
          <w:i/>
          <w:iCs/>
          <w:color w:val="4472C4" w:themeColor="accent1"/>
        </w:rPr>
        <w:t xml:space="preserve">ast Essex and draws upon local data from voluntary and community groups, case studies and consultation, to </w:t>
      </w:r>
      <w:proofErr w:type="spellStart"/>
      <w:r w:rsidRPr="13845208">
        <w:rPr>
          <w:rFonts w:ascii="Arial" w:hAnsi="Arial" w:eastAsia="Arial" w:cs="Arial"/>
          <w:i/>
          <w:iCs/>
          <w:color w:val="4472C4" w:themeColor="accent1"/>
        </w:rPr>
        <w:t>contextualise</w:t>
      </w:r>
      <w:proofErr w:type="spellEnd"/>
      <w:r w:rsidRPr="13845208">
        <w:rPr>
          <w:rFonts w:ascii="Arial" w:hAnsi="Arial" w:eastAsia="Arial" w:cs="Arial"/>
          <w:i/>
          <w:iCs/>
          <w:color w:val="4472C4" w:themeColor="accent1"/>
        </w:rPr>
        <w:t xml:space="preserve"> our place within the context of reports, including the Index of Multiple Deprivation update in 2019 and the Marmot Review 10 years on (which looked at progress made on prevention and tackling health inequalities). The report also explores the impact of the COVID-19 pandemic on our communities, the way they work, their resilience and sustainability.</w:t>
      </w:r>
    </w:p>
    <w:p w:rsidR="53697106" w:rsidP="10D3B546" w:rsidRDefault="53697106" w14:paraId="7D9EAD6B" w14:textId="3626EC14">
      <w:pPr>
        <w:spacing w:after="0"/>
        <w:jc w:val="right"/>
        <w:rPr>
          <w:rFonts w:ascii="Arial" w:hAnsi="Arial" w:eastAsia="Arial" w:cs="Arial"/>
          <w:i/>
          <w:iCs/>
        </w:rPr>
      </w:pPr>
      <w:r w:rsidRPr="10D3B546">
        <w:rPr>
          <w:rFonts w:ascii="Arial" w:hAnsi="Arial" w:eastAsia="Arial" w:cs="Arial"/>
        </w:rPr>
        <w:t xml:space="preserve">Extract from the </w:t>
      </w:r>
      <w:proofErr w:type="spellStart"/>
      <w:r w:rsidRPr="10D3B546">
        <w:rPr>
          <w:rFonts w:ascii="Arial" w:hAnsi="Arial" w:eastAsia="Arial" w:cs="Arial"/>
        </w:rPr>
        <w:t>Foreward</w:t>
      </w:r>
      <w:proofErr w:type="spellEnd"/>
      <w:r w:rsidRPr="10D3B546">
        <w:rPr>
          <w:rFonts w:ascii="Arial" w:hAnsi="Arial" w:eastAsia="Arial" w:cs="Arial"/>
        </w:rPr>
        <w:t xml:space="preserve">: Mark </w:t>
      </w:r>
      <w:proofErr w:type="spellStart"/>
      <w:r w:rsidRPr="10D3B546">
        <w:rPr>
          <w:rFonts w:ascii="Arial" w:hAnsi="Arial" w:eastAsia="Arial" w:cs="Arial"/>
        </w:rPr>
        <w:t>Jarman</w:t>
      </w:r>
      <w:proofErr w:type="spellEnd"/>
      <w:r w:rsidRPr="10D3B546">
        <w:rPr>
          <w:rFonts w:ascii="Arial" w:hAnsi="Arial" w:eastAsia="Arial" w:cs="Arial"/>
        </w:rPr>
        <w:t xml:space="preserve">-Howe Chair, </w:t>
      </w:r>
    </w:p>
    <w:p w:rsidR="53697106" w:rsidP="10D3B546" w:rsidRDefault="53697106" w14:paraId="1742CFB3" w14:textId="42677095">
      <w:pPr>
        <w:spacing w:after="0"/>
        <w:jc w:val="right"/>
        <w:rPr>
          <w:rFonts w:ascii="Arial" w:hAnsi="Arial" w:eastAsia="Arial" w:cs="Arial"/>
          <w:i/>
          <w:iCs/>
        </w:rPr>
      </w:pPr>
      <w:r w:rsidRPr="10D3B546">
        <w:rPr>
          <w:rFonts w:ascii="Arial" w:hAnsi="Arial" w:eastAsia="Arial" w:cs="Arial"/>
        </w:rPr>
        <w:t>North East Essex Health &amp; Wellbeing Alliance:</w:t>
      </w:r>
    </w:p>
    <w:p w:rsidR="0C2BF1F6" w:rsidP="10D3B546" w:rsidRDefault="0C2BF1F6" w14:paraId="7368CE7F" w14:textId="7125E1CC">
      <w:pPr>
        <w:spacing w:after="0"/>
        <w:jc w:val="right"/>
      </w:pPr>
      <w:r w:rsidRPr="10D3B546">
        <w:rPr>
          <w:rFonts w:ascii="Arial" w:hAnsi="Arial" w:eastAsia="Arial" w:cs="Arial"/>
        </w:rPr>
        <w:t>NEE Community Asset Mapping Refresh 2020</w:t>
      </w:r>
    </w:p>
    <w:p w:rsidR="10D3B546" w:rsidP="10D3B546" w:rsidRDefault="10D3B546" w14:paraId="581A67A8" w14:textId="3F4A806A">
      <w:pPr>
        <w:jc w:val="right"/>
        <w:rPr>
          <w:rFonts w:ascii="Arial" w:hAnsi="Arial" w:eastAsia="Arial" w:cs="Arial"/>
        </w:rPr>
      </w:pPr>
    </w:p>
    <w:p w:rsidR="0A162BE5" w:rsidRDefault="443511D7" w14:paraId="43BF17A3" w14:textId="3AF95B31">
      <w:r w:rsidRPr="13845208">
        <w:rPr>
          <w:rFonts w:ascii="Arial" w:hAnsi="Arial" w:eastAsia="Arial" w:cs="Arial"/>
          <w:color w:val="000000" w:themeColor="text1"/>
        </w:rPr>
        <w:t xml:space="preserve">C360, CVST and </w:t>
      </w:r>
      <w:proofErr w:type="spellStart"/>
      <w:r w:rsidRPr="13845208">
        <w:rPr>
          <w:rFonts w:ascii="Arial" w:hAnsi="Arial" w:eastAsia="Arial" w:cs="Arial"/>
          <w:color w:val="000000" w:themeColor="text1"/>
        </w:rPr>
        <w:t>Healthwatch</w:t>
      </w:r>
      <w:proofErr w:type="spellEnd"/>
      <w:r w:rsidRPr="13845208">
        <w:rPr>
          <w:rFonts w:ascii="Arial" w:hAnsi="Arial" w:eastAsia="Arial" w:cs="Arial"/>
          <w:color w:val="000000" w:themeColor="text1"/>
        </w:rPr>
        <w:t xml:space="preserve"> Essex are committed to a </w:t>
      </w:r>
      <w:r w:rsidRPr="13845208" w:rsidR="44B943F9">
        <w:rPr>
          <w:rFonts w:ascii="Arial" w:hAnsi="Arial" w:eastAsia="Arial" w:cs="Arial"/>
          <w:color w:val="000000" w:themeColor="text1"/>
        </w:rPr>
        <w:t>three-year</w:t>
      </w:r>
      <w:r w:rsidRPr="13845208">
        <w:rPr>
          <w:rFonts w:ascii="Arial" w:hAnsi="Arial" w:eastAsia="Arial" w:cs="Arial"/>
          <w:color w:val="000000" w:themeColor="text1"/>
        </w:rPr>
        <w:t xml:space="preserve"> </w:t>
      </w:r>
      <w:proofErr w:type="spellStart"/>
      <w:r w:rsidRPr="13845208">
        <w:rPr>
          <w:rFonts w:ascii="Arial" w:hAnsi="Arial" w:eastAsia="Arial" w:cs="Arial"/>
          <w:color w:val="000000" w:themeColor="text1"/>
        </w:rPr>
        <w:t>programme</w:t>
      </w:r>
      <w:proofErr w:type="spellEnd"/>
      <w:r w:rsidRPr="13845208">
        <w:rPr>
          <w:rFonts w:ascii="Arial" w:hAnsi="Arial" w:eastAsia="Arial" w:cs="Arial"/>
          <w:color w:val="000000" w:themeColor="text1"/>
        </w:rPr>
        <w:t xml:space="preserve"> of research into community assets, their scale, structure, sustainability and accessibility.  </w:t>
      </w:r>
      <w:r w:rsidRPr="13845208" w:rsidR="0A162BE5">
        <w:rPr>
          <w:rFonts w:ascii="Arial" w:hAnsi="Arial" w:eastAsia="Arial" w:cs="Arial"/>
          <w:color w:val="000000" w:themeColor="text1"/>
        </w:rPr>
        <w:t>The f</w:t>
      </w:r>
      <w:r w:rsidRPr="13845208" w:rsidR="3E52AD95">
        <w:rPr>
          <w:rFonts w:ascii="Arial" w:hAnsi="Arial" w:eastAsia="Arial" w:cs="Arial"/>
          <w:color w:val="000000" w:themeColor="text1"/>
        </w:rPr>
        <w:t xml:space="preserve">irst publication in a series of documents provided an overview of the sector.  </w:t>
      </w:r>
      <w:r w:rsidRPr="13845208" w:rsidR="0A162BE5">
        <w:rPr>
          <w:rFonts w:ascii="Arial" w:hAnsi="Arial" w:eastAsia="Arial" w:cs="Arial"/>
          <w:b/>
          <w:bCs/>
          <w:i/>
          <w:iCs/>
          <w:color w:val="000000" w:themeColor="text1"/>
        </w:rPr>
        <w:t>Community Asset Mapping Refresh of North East Essex</w:t>
      </w:r>
      <w:r w:rsidRPr="13845208" w:rsidR="0A162BE5">
        <w:rPr>
          <w:rFonts w:ascii="Arial" w:hAnsi="Arial" w:eastAsia="Arial" w:cs="Arial"/>
          <w:color w:val="000000" w:themeColor="text1"/>
        </w:rPr>
        <w:t xml:space="preserve"> can be accessed here: </w:t>
      </w:r>
      <w:hyperlink r:id="rId9">
        <w:r w:rsidRPr="13845208" w:rsidR="0A162BE5">
          <w:rPr>
            <w:rStyle w:val="Hyperlink"/>
            <w:rFonts w:ascii="Arial" w:hAnsi="Arial" w:eastAsia="Arial" w:cs="Arial"/>
          </w:rPr>
          <w:t>www.community360.org.uk/the-community-asset-mapping-refresh-north-east-essex-2020/</w:t>
        </w:r>
      </w:hyperlink>
      <w:r w:rsidRPr="13845208" w:rsidR="0A162BE5">
        <w:rPr>
          <w:rFonts w:ascii="Arial" w:hAnsi="Arial" w:eastAsia="Arial" w:cs="Arial"/>
          <w:color w:val="000000" w:themeColor="text1"/>
        </w:rPr>
        <w:t xml:space="preserve"> </w:t>
      </w:r>
      <w:r w:rsidRPr="13845208" w:rsidR="0A162BE5">
        <w:rPr>
          <w:rFonts w:ascii="Arial" w:hAnsi="Arial" w:eastAsia="Arial" w:cs="Arial"/>
        </w:rPr>
        <w:t xml:space="preserve"> </w:t>
      </w:r>
    </w:p>
    <w:p w:rsidR="45E7F25F" w:rsidP="13845208" w:rsidRDefault="2503A9CA" w14:paraId="6A330166" w14:textId="4C2BF973">
      <w:pPr>
        <w:rPr>
          <w:rFonts w:ascii="Arial" w:hAnsi="Arial" w:eastAsia="Arial" w:cs="Arial"/>
        </w:rPr>
      </w:pPr>
      <w:r w:rsidRPr="13845208">
        <w:rPr>
          <w:rFonts w:ascii="Arial" w:hAnsi="Arial" w:eastAsia="Arial" w:cs="Arial"/>
          <w:color w:val="000000" w:themeColor="text1"/>
        </w:rPr>
        <w:t xml:space="preserve">It will be followed with ‘deep dive’ research into themed areas, beginning with Children and Families services.  </w:t>
      </w:r>
    </w:p>
    <w:p w:rsidR="45E7F25F" w:rsidP="13845208" w:rsidRDefault="2503A9CA" w14:paraId="7D91AC87" w14:textId="76E0F576">
      <w:pPr>
        <w:rPr>
          <w:rFonts w:ascii="Arial" w:hAnsi="Arial" w:eastAsia="Arial" w:cs="Arial"/>
          <w:color w:val="000000" w:themeColor="text1"/>
        </w:rPr>
      </w:pPr>
      <w:r w:rsidRPr="13845208">
        <w:rPr>
          <w:rFonts w:ascii="Arial" w:hAnsi="Arial" w:eastAsia="Arial" w:cs="Arial"/>
          <w:color w:val="000000" w:themeColor="text1"/>
        </w:rPr>
        <w:t xml:space="preserve">All of the research conducted by C360 is informing the development of a statement and vision for </w:t>
      </w:r>
      <w:r w:rsidRPr="13845208" w:rsidR="19CB5F23">
        <w:rPr>
          <w:rFonts w:ascii="Arial" w:hAnsi="Arial" w:eastAsia="Arial" w:cs="Arial"/>
          <w:color w:val="000000" w:themeColor="text1"/>
        </w:rPr>
        <w:t>our</w:t>
      </w:r>
      <w:r w:rsidRPr="13845208">
        <w:rPr>
          <w:rFonts w:ascii="Arial" w:hAnsi="Arial" w:eastAsia="Arial" w:cs="Arial"/>
          <w:color w:val="000000" w:themeColor="text1"/>
        </w:rPr>
        <w:t xml:space="preserve"> future</w:t>
      </w:r>
      <w:r w:rsidRPr="13845208" w:rsidR="0ACBD0D2">
        <w:rPr>
          <w:rFonts w:ascii="Arial" w:hAnsi="Arial" w:eastAsia="Arial" w:cs="Arial"/>
          <w:color w:val="000000" w:themeColor="text1"/>
        </w:rPr>
        <w:t xml:space="preserve"> priorities and collaborative working aimed at building on the value the sector can providing in tackling systemic challenges.  Du</w:t>
      </w:r>
      <w:r w:rsidRPr="13845208" w:rsidR="76679C1E">
        <w:rPr>
          <w:rFonts w:ascii="Arial" w:hAnsi="Arial" w:eastAsia="Arial" w:cs="Arial"/>
          <w:color w:val="000000" w:themeColor="text1"/>
        </w:rPr>
        <w:t>e</w:t>
      </w:r>
      <w:r w:rsidRPr="13845208" w:rsidR="0ACBD0D2">
        <w:rPr>
          <w:rFonts w:ascii="Arial" w:hAnsi="Arial" w:eastAsia="Arial" w:cs="Arial"/>
          <w:color w:val="000000" w:themeColor="text1"/>
        </w:rPr>
        <w:t xml:space="preserve"> to be</w:t>
      </w:r>
      <w:r w:rsidRPr="13845208" w:rsidR="03F832B7">
        <w:rPr>
          <w:rFonts w:ascii="Arial" w:hAnsi="Arial" w:eastAsia="Arial" w:cs="Arial"/>
          <w:color w:val="000000" w:themeColor="text1"/>
        </w:rPr>
        <w:t xml:space="preserve"> published in the Autumn, </w:t>
      </w:r>
      <w:r w:rsidRPr="13845208" w:rsidR="64B93EFA">
        <w:rPr>
          <w:rFonts w:ascii="Arial" w:hAnsi="Arial" w:eastAsia="Arial" w:cs="Arial"/>
          <w:color w:val="000000" w:themeColor="text1"/>
        </w:rPr>
        <w:t xml:space="preserve">the document </w:t>
      </w:r>
      <w:r w:rsidRPr="13845208" w:rsidR="03F832B7">
        <w:rPr>
          <w:rFonts w:ascii="Arial" w:hAnsi="Arial" w:eastAsia="Arial" w:cs="Arial"/>
          <w:color w:val="000000" w:themeColor="text1"/>
        </w:rPr>
        <w:t xml:space="preserve">will </w:t>
      </w:r>
      <w:r w:rsidRPr="13845208" w:rsidR="65672A77">
        <w:rPr>
          <w:rFonts w:ascii="Arial" w:hAnsi="Arial" w:eastAsia="Arial" w:cs="Arial"/>
          <w:color w:val="000000" w:themeColor="text1"/>
        </w:rPr>
        <w:t xml:space="preserve">trace how we have reached this point and </w:t>
      </w:r>
      <w:r w:rsidRPr="13845208" w:rsidR="03F832B7">
        <w:rPr>
          <w:rFonts w:ascii="Arial" w:hAnsi="Arial" w:eastAsia="Arial" w:cs="Arial"/>
          <w:color w:val="000000" w:themeColor="text1"/>
        </w:rPr>
        <w:t xml:space="preserve">include </w:t>
      </w:r>
      <w:r w:rsidRPr="13845208" w:rsidR="51E2504E">
        <w:rPr>
          <w:rFonts w:ascii="Arial" w:hAnsi="Arial" w:eastAsia="Arial" w:cs="Arial"/>
          <w:color w:val="000000" w:themeColor="text1"/>
        </w:rPr>
        <w:t>more</w:t>
      </w:r>
      <w:r w:rsidRPr="13845208" w:rsidR="03F832B7">
        <w:rPr>
          <w:rFonts w:ascii="Arial" w:hAnsi="Arial" w:eastAsia="Arial" w:cs="Arial"/>
          <w:color w:val="000000" w:themeColor="text1"/>
        </w:rPr>
        <w:t xml:space="preserve"> </w:t>
      </w:r>
      <w:r w:rsidRPr="13845208" w:rsidR="3D03C50C">
        <w:rPr>
          <w:rFonts w:ascii="Arial" w:hAnsi="Arial" w:eastAsia="Arial" w:cs="Arial"/>
          <w:color w:val="000000" w:themeColor="text1"/>
        </w:rPr>
        <w:t xml:space="preserve">community </w:t>
      </w:r>
      <w:r w:rsidRPr="13845208" w:rsidR="03F832B7">
        <w:rPr>
          <w:rFonts w:ascii="Arial" w:hAnsi="Arial" w:eastAsia="Arial" w:cs="Arial"/>
          <w:color w:val="000000" w:themeColor="text1"/>
        </w:rPr>
        <w:t xml:space="preserve">voices, </w:t>
      </w:r>
      <w:r w:rsidRPr="13845208" w:rsidR="6EEFB7D1">
        <w:rPr>
          <w:rFonts w:ascii="Arial" w:hAnsi="Arial" w:eastAsia="Arial" w:cs="Arial"/>
          <w:color w:val="000000" w:themeColor="text1"/>
        </w:rPr>
        <w:t xml:space="preserve">local </w:t>
      </w:r>
      <w:r w:rsidRPr="13845208" w:rsidR="03F832B7">
        <w:rPr>
          <w:rFonts w:ascii="Arial" w:hAnsi="Arial" w:eastAsia="Arial" w:cs="Arial"/>
          <w:color w:val="000000" w:themeColor="text1"/>
        </w:rPr>
        <w:t>feelings and future aspirations.</w:t>
      </w:r>
      <w:r w:rsidRPr="13845208" w:rsidR="575A35A7">
        <w:rPr>
          <w:rFonts w:ascii="Arial" w:hAnsi="Arial" w:eastAsia="Arial" w:cs="Arial"/>
          <w:color w:val="000000" w:themeColor="text1"/>
        </w:rPr>
        <w:t xml:space="preserve">  It will affirm our commitment that ‘We Are Not Going Back’ to the status quo.</w:t>
      </w:r>
    </w:p>
    <w:p w:rsidR="0A597C44" w:rsidP="13845208" w:rsidRDefault="3E294D51" w14:paraId="4185DBAA" w14:textId="1CEDADE3">
      <w:pPr>
        <w:rPr>
          <w:rFonts w:ascii="Arial" w:hAnsi="Arial" w:eastAsia="Arial" w:cs="Arial"/>
          <w:i/>
          <w:iCs/>
        </w:rPr>
      </w:pPr>
      <w:r w:rsidRPr="13845208">
        <w:rPr>
          <w:rFonts w:ascii="Arial" w:hAnsi="Arial" w:eastAsia="Arial" w:cs="Arial"/>
          <w:i/>
          <w:iCs/>
        </w:rPr>
        <w:t>It will consider the importance of</w:t>
      </w:r>
      <w:r w:rsidRPr="13845208" w:rsidR="0A597C44">
        <w:rPr>
          <w:rFonts w:ascii="Arial" w:hAnsi="Arial" w:eastAsia="Arial" w:cs="Arial"/>
          <w:i/>
          <w:iCs/>
        </w:rPr>
        <w:t xml:space="preserve"> six key areas:</w:t>
      </w:r>
    </w:p>
    <w:p w:rsidR="0A597C44" w:rsidP="13845208" w:rsidRDefault="4644E56C" w14:paraId="519ABB78" w14:textId="1C672A74">
      <w:pPr>
        <w:pStyle w:val="ListParagraph"/>
        <w:numPr>
          <w:ilvl w:val="0"/>
          <w:numId w:val="9"/>
        </w:numPr>
        <w:rPr>
          <w:rFonts w:ascii="Arial" w:hAnsi="Arial" w:eastAsia="Arial" w:cs="Arial"/>
          <w:i/>
          <w:iCs/>
        </w:rPr>
      </w:pPr>
      <w:r w:rsidRPr="13845208">
        <w:rPr>
          <w:rFonts w:ascii="Arial" w:hAnsi="Arial" w:eastAsia="Arial" w:cs="Arial"/>
          <w:i/>
          <w:iCs/>
        </w:rPr>
        <w:t>Using local intelligence and i</w:t>
      </w:r>
      <w:r w:rsidRPr="13845208" w:rsidR="0A597C44">
        <w:rPr>
          <w:rFonts w:ascii="Arial" w:hAnsi="Arial" w:eastAsia="Arial" w:cs="Arial"/>
          <w:i/>
          <w:iCs/>
        </w:rPr>
        <w:t>nsight</w:t>
      </w:r>
    </w:p>
    <w:p w:rsidR="0A597C44" w:rsidP="10D3B546" w:rsidRDefault="0A597C44" w14:paraId="174EE388" w14:textId="64C58A9D">
      <w:pPr>
        <w:pStyle w:val="ListParagraph"/>
        <w:numPr>
          <w:ilvl w:val="0"/>
          <w:numId w:val="9"/>
        </w:numPr>
        <w:rPr>
          <w:rFonts w:ascii="Arial" w:hAnsi="Arial" w:eastAsia="Arial" w:cs="Arial"/>
          <w:i/>
          <w:iCs/>
        </w:rPr>
      </w:pPr>
      <w:r w:rsidRPr="13845208">
        <w:rPr>
          <w:rFonts w:ascii="Arial" w:hAnsi="Arial" w:eastAsia="Arial" w:cs="Arial"/>
          <w:i/>
          <w:iCs/>
        </w:rPr>
        <w:t>Volunteering</w:t>
      </w:r>
    </w:p>
    <w:p w:rsidR="0A597C44" w:rsidP="13845208" w:rsidRDefault="0A597C44" w14:paraId="2BC0E775" w14:textId="7C2E5CFD">
      <w:pPr>
        <w:pStyle w:val="ListParagraph"/>
        <w:numPr>
          <w:ilvl w:val="0"/>
          <w:numId w:val="9"/>
        </w:numPr>
        <w:rPr>
          <w:rFonts w:ascii="Arial" w:hAnsi="Arial" w:eastAsia="Arial" w:cs="Arial"/>
          <w:i/>
          <w:iCs/>
        </w:rPr>
      </w:pPr>
      <w:r w:rsidRPr="13845208">
        <w:rPr>
          <w:rFonts w:ascii="Arial" w:hAnsi="Arial" w:eastAsia="Arial" w:cs="Arial"/>
          <w:i/>
          <w:iCs/>
        </w:rPr>
        <w:t>Funding</w:t>
      </w:r>
      <w:r w:rsidRPr="13845208" w:rsidR="0FA24056">
        <w:rPr>
          <w:rFonts w:ascii="Arial" w:hAnsi="Arial" w:eastAsia="Arial" w:cs="Arial"/>
          <w:i/>
          <w:iCs/>
        </w:rPr>
        <w:t xml:space="preserve"> relationships</w:t>
      </w:r>
    </w:p>
    <w:p w:rsidR="0A597C44" w:rsidP="10D3B546" w:rsidRDefault="0A597C44" w14:paraId="041D0108" w14:textId="1A1827BF">
      <w:pPr>
        <w:pStyle w:val="ListParagraph"/>
        <w:numPr>
          <w:ilvl w:val="0"/>
          <w:numId w:val="9"/>
        </w:numPr>
        <w:rPr>
          <w:rFonts w:ascii="Arial" w:hAnsi="Arial" w:eastAsia="Arial" w:cs="Arial"/>
          <w:i/>
          <w:iCs/>
        </w:rPr>
      </w:pPr>
      <w:r w:rsidRPr="13845208">
        <w:rPr>
          <w:rFonts w:ascii="Arial" w:hAnsi="Arial" w:eastAsia="Arial" w:cs="Arial"/>
          <w:i/>
          <w:iCs/>
        </w:rPr>
        <w:t>Partnership working</w:t>
      </w:r>
    </w:p>
    <w:p w:rsidR="0A597C44" w:rsidP="13845208" w:rsidRDefault="0A597C44" w14:paraId="318A7623" w14:textId="37581323">
      <w:pPr>
        <w:pStyle w:val="ListParagraph"/>
        <w:numPr>
          <w:ilvl w:val="0"/>
          <w:numId w:val="9"/>
        </w:numPr>
        <w:rPr>
          <w:rFonts w:ascii="Arial" w:hAnsi="Arial" w:eastAsia="Arial" w:cs="Arial"/>
          <w:i/>
          <w:iCs/>
        </w:rPr>
      </w:pPr>
      <w:r w:rsidRPr="13845208">
        <w:rPr>
          <w:rFonts w:ascii="Arial" w:hAnsi="Arial" w:eastAsia="Arial" w:cs="Arial"/>
          <w:i/>
          <w:iCs/>
        </w:rPr>
        <w:t>Digital Access</w:t>
      </w:r>
      <w:r w:rsidRPr="13845208" w:rsidR="0BBB9D3A">
        <w:rPr>
          <w:rFonts w:ascii="Arial" w:hAnsi="Arial" w:eastAsia="Arial" w:cs="Arial"/>
          <w:i/>
          <w:iCs/>
        </w:rPr>
        <w:t>ibility</w:t>
      </w:r>
    </w:p>
    <w:p w:rsidR="0A597C44" w:rsidP="13845208" w:rsidRDefault="03F832B7" w14:paraId="6E60B2A1" w14:textId="3FB8796A">
      <w:pPr>
        <w:pStyle w:val="ListParagraph"/>
        <w:numPr>
          <w:ilvl w:val="0"/>
          <w:numId w:val="9"/>
        </w:numPr>
        <w:rPr>
          <w:rFonts w:ascii="Arial" w:hAnsi="Arial" w:eastAsia="Arial" w:cs="Arial"/>
          <w:i/>
          <w:iCs/>
        </w:rPr>
      </w:pPr>
      <w:r w:rsidRPr="13845208">
        <w:rPr>
          <w:rFonts w:ascii="Arial" w:hAnsi="Arial" w:eastAsia="Arial" w:cs="Arial"/>
          <w:i/>
          <w:iCs/>
        </w:rPr>
        <w:t>V</w:t>
      </w:r>
      <w:r w:rsidRPr="13845208" w:rsidR="58DF8F7F">
        <w:rPr>
          <w:rFonts w:ascii="Arial" w:hAnsi="Arial" w:eastAsia="Arial" w:cs="Arial"/>
          <w:i/>
          <w:iCs/>
        </w:rPr>
        <w:t xml:space="preserve">oluntary and </w:t>
      </w:r>
      <w:r w:rsidRPr="13845208">
        <w:rPr>
          <w:rFonts w:ascii="Arial" w:hAnsi="Arial" w:eastAsia="Arial" w:cs="Arial"/>
          <w:i/>
          <w:iCs/>
        </w:rPr>
        <w:t>C</w:t>
      </w:r>
      <w:r w:rsidRPr="13845208" w:rsidR="7D5050B4">
        <w:rPr>
          <w:rFonts w:ascii="Arial" w:hAnsi="Arial" w:eastAsia="Arial" w:cs="Arial"/>
          <w:i/>
          <w:iCs/>
        </w:rPr>
        <w:t xml:space="preserve">ommunity </w:t>
      </w:r>
      <w:r w:rsidRPr="13845208">
        <w:rPr>
          <w:rFonts w:ascii="Arial" w:hAnsi="Arial" w:eastAsia="Arial" w:cs="Arial"/>
          <w:i/>
          <w:iCs/>
        </w:rPr>
        <w:t>S</w:t>
      </w:r>
      <w:r w:rsidRPr="13845208" w:rsidR="056BA9FB">
        <w:rPr>
          <w:rFonts w:ascii="Arial" w:hAnsi="Arial" w:eastAsia="Arial" w:cs="Arial"/>
          <w:i/>
          <w:iCs/>
        </w:rPr>
        <w:t>ector</w:t>
      </w:r>
      <w:r w:rsidRPr="13845208">
        <w:rPr>
          <w:rFonts w:ascii="Arial" w:hAnsi="Arial" w:eastAsia="Arial" w:cs="Arial"/>
          <w:i/>
          <w:iCs/>
        </w:rPr>
        <w:t xml:space="preserve"> Sustainability and Accountability </w:t>
      </w:r>
    </w:p>
    <w:p w:rsidR="488048DF" w:rsidP="10D3B546" w:rsidRDefault="488048DF" w14:paraId="6F198FA2" w14:textId="7DD63AE8">
      <w:pPr>
        <w:rPr>
          <w:rFonts w:ascii="Arial" w:hAnsi="Arial" w:eastAsia="Arial" w:cs="Arial"/>
        </w:rPr>
      </w:pPr>
      <w:r w:rsidRPr="10D3B546">
        <w:rPr>
          <w:rFonts w:ascii="Arial" w:hAnsi="Arial" w:eastAsia="Arial" w:cs="Arial"/>
        </w:rPr>
        <w:t xml:space="preserve">Rationale </w:t>
      </w:r>
    </w:p>
    <w:p w:rsidR="144801AC" w:rsidP="10D3B546" w:rsidRDefault="1A54011A" w14:paraId="60D191EC" w14:textId="6573AE3D">
      <w:pPr>
        <w:rPr>
          <w:rFonts w:ascii="Arial" w:hAnsi="Arial" w:eastAsia="Arial" w:cs="Arial"/>
          <w:color w:val="000000" w:themeColor="text1"/>
        </w:rPr>
      </w:pPr>
      <w:r w:rsidRPr="13845208">
        <w:rPr>
          <w:rFonts w:ascii="Arial" w:hAnsi="Arial" w:eastAsia="Arial" w:cs="Arial"/>
          <w:color w:val="000000" w:themeColor="text1"/>
        </w:rPr>
        <w:t>One of the first ambitions emerging from our ‘</w:t>
      </w:r>
      <w:r w:rsidRPr="13845208" w:rsidR="55BA0EB7">
        <w:rPr>
          <w:rFonts w:ascii="Arial" w:hAnsi="Arial" w:eastAsia="Arial" w:cs="Arial"/>
          <w:color w:val="000000" w:themeColor="text1"/>
        </w:rPr>
        <w:t>We Are Not</w:t>
      </w:r>
      <w:r w:rsidRPr="13845208">
        <w:rPr>
          <w:rFonts w:ascii="Arial" w:hAnsi="Arial" w:eastAsia="Arial" w:cs="Arial"/>
          <w:color w:val="000000" w:themeColor="text1"/>
        </w:rPr>
        <w:t xml:space="preserve"> Going Back’ work is to establish a </w:t>
      </w:r>
      <w:r w:rsidRPr="13845208" w:rsidR="000D0A17">
        <w:rPr>
          <w:rFonts w:ascii="Arial" w:hAnsi="Arial" w:eastAsia="Arial" w:cs="Arial"/>
          <w:color w:val="000000" w:themeColor="text1"/>
        </w:rPr>
        <w:t xml:space="preserve">community voluntary sector leadership forum. </w:t>
      </w:r>
      <w:r w:rsidRPr="13845208" w:rsidR="144801AC">
        <w:rPr>
          <w:rFonts w:ascii="Arial" w:hAnsi="Arial" w:eastAsia="Arial" w:cs="Arial"/>
          <w:color w:val="000000" w:themeColor="text1"/>
        </w:rPr>
        <w:t xml:space="preserve"> </w:t>
      </w:r>
      <w:r w:rsidRPr="13845208" w:rsidR="5743E494">
        <w:rPr>
          <w:rFonts w:ascii="Arial" w:hAnsi="Arial" w:eastAsia="Arial" w:cs="Arial"/>
          <w:color w:val="000000" w:themeColor="text1"/>
        </w:rPr>
        <w:t>There has never been a better time to form such an alliance of local leaders and community champions. With this in mind</w:t>
      </w:r>
      <w:r w:rsidRPr="13845208" w:rsidR="0CCBFDC5">
        <w:rPr>
          <w:rFonts w:ascii="Arial" w:hAnsi="Arial" w:eastAsia="Arial" w:cs="Arial"/>
          <w:color w:val="000000" w:themeColor="text1"/>
        </w:rPr>
        <w:t xml:space="preserve"> </w:t>
      </w:r>
      <w:r w:rsidRPr="13845208" w:rsidR="2A4D5C87">
        <w:rPr>
          <w:rFonts w:ascii="Arial" w:hAnsi="Arial" w:eastAsia="Arial" w:cs="Arial"/>
          <w:color w:val="000000" w:themeColor="text1"/>
        </w:rPr>
        <w:t>C360 would like to invite you to join us to:</w:t>
      </w:r>
    </w:p>
    <w:p w:rsidR="5A701339" w:rsidP="10D3B546" w:rsidRDefault="5A701339" w14:paraId="7461A033" w14:textId="0F1DB3C6">
      <w:pPr>
        <w:pStyle w:val="ListParagraph"/>
        <w:numPr>
          <w:ilvl w:val="0"/>
          <w:numId w:val="8"/>
        </w:numPr>
        <w:rPr>
          <w:rFonts w:ascii="Arial" w:hAnsi="Arial" w:eastAsia="Arial" w:cs="Arial"/>
          <w:color w:val="000000" w:themeColor="text1"/>
        </w:rPr>
      </w:pPr>
      <w:r w:rsidRPr="13845208">
        <w:rPr>
          <w:rFonts w:ascii="Arial" w:hAnsi="Arial" w:eastAsia="Arial" w:cs="Arial"/>
          <w:color w:val="000000" w:themeColor="text1"/>
        </w:rPr>
        <w:t>Strengthen our Leadership Culture</w:t>
      </w:r>
    </w:p>
    <w:p w:rsidR="5A701339" w:rsidP="10D3B546" w:rsidRDefault="5A701339" w14:paraId="43D0435A" w14:textId="0BE55FA9">
      <w:pPr>
        <w:pStyle w:val="ListParagraph"/>
        <w:numPr>
          <w:ilvl w:val="0"/>
          <w:numId w:val="8"/>
        </w:numPr>
      </w:pPr>
      <w:r w:rsidRPr="13845208">
        <w:rPr>
          <w:rFonts w:ascii="Arial" w:hAnsi="Arial" w:eastAsia="Arial" w:cs="Arial"/>
          <w:color w:val="000000" w:themeColor="text1"/>
        </w:rPr>
        <w:t>Create a collaborative Call to Action</w:t>
      </w:r>
    </w:p>
    <w:p w:rsidR="5A701339" w:rsidP="10D3B546" w:rsidRDefault="5A701339" w14:paraId="658CE407" w14:textId="605CD9C4">
      <w:pPr>
        <w:pStyle w:val="ListParagraph"/>
        <w:numPr>
          <w:ilvl w:val="0"/>
          <w:numId w:val="8"/>
        </w:numPr>
      </w:pPr>
      <w:r w:rsidRPr="13845208">
        <w:rPr>
          <w:rFonts w:ascii="Arial" w:hAnsi="Arial" w:eastAsia="Arial" w:cs="Arial"/>
          <w:color w:val="000000" w:themeColor="text1"/>
        </w:rPr>
        <w:t>Drive Clarity and Commitment from your local infrastructure agencies</w:t>
      </w:r>
    </w:p>
    <w:p w:rsidR="6FCED124" w:rsidP="13845208" w:rsidRDefault="6FCED124" w14:paraId="4E205DAD" w14:textId="7C293FA0">
      <w:pPr>
        <w:rPr>
          <w:rFonts w:ascii="Arial" w:hAnsi="Arial" w:eastAsia="Arial" w:cs="Arial"/>
          <w:color w:val="000000" w:themeColor="text1"/>
        </w:rPr>
      </w:pPr>
      <w:r w:rsidRPr="13845208">
        <w:rPr>
          <w:rFonts w:ascii="Arial" w:hAnsi="Arial" w:eastAsia="Arial" w:cs="Arial"/>
          <w:color w:val="000000" w:themeColor="text1"/>
        </w:rPr>
        <w:t>The aim is to create a unified and consolidated voluntary and community sector leadership forum in Colchester to fight for a less unequal society and challenge the cultural norms.</w:t>
      </w:r>
      <w:r w:rsidRPr="13845208" w:rsidR="00A20E39">
        <w:rPr>
          <w:rFonts w:ascii="Arial" w:hAnsi="Arial" w:eastAsia="Arial" w:cs="Arial"/>
          <w:color w:val="000000" w:themeColor="text1"/>
        </w:rPr>
        <w:t xml:space="preserve"> C360 can’t do this alone or in isolation. </w:t>
      </w:r>
      <w:r w:rsidRPr="13845208" w:rsidR="65B36A24">
        <w:rPr>
          <w:rFonts w:ascii="Arial" w:hAnsi="Arial" w:eastAsia="Arial" w:cs="Arial"/>
          <w:color w:val="000000" w:themeColor="text1"/>
        </w:rPr>
        <w:t xml:space="preserve"> It will be known as the Marmot </w:t>
      </w:r>
      <w:r w:rsidRPr="13845208" w:rsidR="1DF1B8F2">
        <w:rPr>
          <w:rFonts w:ascii="Arial" w:hAnsi="Arial" w:eastAsia="Arial" w:cs="Arial"/>
          <w:color w:val="000000" w:themeColor="text1"/>
        </w:rPr>
        <w:t xml:space="preserve">Community Sector </w:t>
      </w:r>
      <w:r w:rsidRPr="13845208" w:rsidR="65B36A24">
        <w:rPr>
          <w:rFonts w:ascii="Arial" w:hAnsi="Arial" w:eastAsia="Arial" w:cs="Arial"/>
          <w:color w:val="000000" w:themeColor="text1"/>
        </w:rPr>
        <w:t xml:space="preserve">Leadership Forum.  </w:t>
      </w:r>
    </w:p>
    <w:p w:rsidR="5D529BB0" w:rsidP="03F832B7" w:rsidRDefault="65B36A24" w14:paraId="2FBE598D" w14:textId="69467C6A">
      <w:pPr>
        <w:rPr>
          <w:rFonts w:ascii="Arial" w:hAnsi="Arial" w:eastAsia="Arial" w:cs="Arial"/>
          <w:b/>
          <w:bCs/>
          <w:color w:val="000000" w:themeColor="text1"/>
        </w:rPr>
      </w:pPr>
      <w:r w:rsidRPr="13845208">
        <w:rPr>
          <w:rFonts w:ascii="Arial" w:hAnsi="Arial" w:eastAsia="Arial" w:cs="Arial"/>
          <w:b/>
          <w:bCs/>
          <w:color w:val="000000" w:themeColor="text1"/>
        </w:rPr>
        <w:t xml:space="preserve">Marmot </w:t>
      </w:r>
      <w:r w:rsidRPr="13845208" w:rsidR="792D41E4">
        <w:rPr>
          <w:rFonts w:ascii="Arial" w:hAnsi="Arial" w:eastAsia="Arial" w:cs="Arial"/>
          <w:b/>
          <w:bCs/>
          <w:color w:val="000000" w:themeColor="text1"/>
        </w:rPr>
        <w:t xml:space="preserve">Community Sector </w:t>
      </w:r>
      <w:r w:rsidRPr="13845208" w:rsidR="03F832B7">
        <w:rPr>
          <w:rFonts w:ascii="Arial" w:hAnsi="Arial" w:eastAsia="Arial" w:cs="Arial"/>
          <w:b/>
          <w:bCs/>
          <w:color w:val="000000" w:themeColor="text1"/>
        </w:rPr>
        <w:t>Leadership Forum Membership</w:t>
      </w:r>
    </w:p>
    <w:p w:rsidR="1A4EB246" w:rsidP="10D3B546" w:rsidRDefault="3F27E850" w14:paraId="7EC6BE68" w14:textId="1F3A7AAB">
      <w:pPr>
        <w:rPr>
          <w:rFonts w:ascii="Arial" w:hAnsi="Arial" w:eastAsia="Arial" w:cs="Arial"/>
        </w:rPr>
      </w:pPr>
      <w:r w:rsidRPr="10D3B546">
        <w:rPr>
          <w:rFonts w:ascii="Arial" w:hAnsi="Arial" w:eastAsia="Arial" w:cs="Arial"/>
          <w:color w:val="000000" w:themeColor="text1"/>
        </w:rPr>
        <w:lastRenderedPageBreak/>
        <w:t xml:space="preserve">We would like to </w:t>
      </w:r>
      <w:r w:rsidRPr="10D3B546" w:rsidR="00A20E39">
        <w:rPr>
          <w:rFonts w:ascii="Arial" w:hAnsi="Arial" w:eastAsia="Arial" w:cs="Arial"/>
          <w:color w:val="000000" w:themeColor="text1"/>
        </w:rPr>
        <w:t>bring</w:t>
      </w:r>
      <w:r w:rsidRPr="10D3B546">
        <w:rPr>
          <w:rFonts w:ascii="Arial" w:hAnsi="Arial" w:eastAsia="Arial" w:cs="Arial"/>
          <w:color w:val="000000" w:themeColor="text1"/>
        </w:rPr>
        <w:t xml:space="preserve"> together a number of anchor </w:t>
      </w:r>
      <w:proofErr w:type="spellStart"/>
      <w:r w:rsidRPr="10D3B546">
        <w:rPr>
          <w:rFonts w:ascii="Arial" w:hAnsi="Arial" w:eastAsia="Arial" w:cs="Arial"/>
          <w:color w:val="000000" w:themeColor="text1"/>
        </w:rPr>
        <w:t>organisations</w:t>
      </w:r>
      <w:proofErr w:type="spellEnd"/>
      <w:r w:rsidRPr="10D3B546">
        <w:rPr>
          <w:rFonts w:ascii="Arial" w:hAnsi="Arial" w:eastAsia="Arial" w:cs="Arial"/>
          <w:color w:val="000000" w:themeColor="text1"/>
        </w:rPr>
        <w:t xml:space="preserve"> that are playing a role in representing the sector at a place level, building on the success of One Colchester collaborative.</w:t>
      </w:r>
    </w:p>
    <w:p w:rsidR="13A88D31" w:rsidP="03F832B7" w:rsidRDefault="03F832B7" w14:paraId="3AE88006" w14:textId="2C29FDB7">
      <w:pPr>
        <w:rPr>
          <w:rFonts w:ascii="Arial" w:hAnsi="Arial" w:eastAsia="Arial" w:cs="Arial"/>
          <w:color w:val="000000" w:themeColor="text1"/>
        </w:rPr>
      </w:pPr>
      <w:r w:rsidRPr="13845208">
        <w:rPr>
          <w:rFonts w:ascii="Arial" w:hAnsi="Arial" w:eastAsia="Arial" w:cs="Arial"/>
          <w:color w:val="000000" w:themeColor="text1"/>
        </w:rPr>
        <w:t xml:space="preserve">We want all groups to be visible, equal and contribute to </w:t>
      </w:r>
      <w:r w:rsidRPr="13845208" w:rsidR="68699FC1">
        <w:rPr>
          <w:rFonts w:ascii="Arial" w:hAnsi="Arial" w:eastAsia="Arial" w:cs="Arial"/>
          <w:color w:val="000000" w:themeColor="text1"/>
        </w:rPr>
        <w:t xml:space="preserve">quality of </w:t>
      </w:r>
      <w:r w:rsidRPr="13845208">
        <w:rPr>
          <w:rFonts w:ascii="Arial" w:hAnsi="Arial" w:eastAsia="Arial" w:cs="Arial"/>
          <w:color w:val="000000" w:themeColor="text1"/>
        </w:rPr>
        <w:t xml:space="preserve">life </w:t>
      </w:r>
      <w:r w:rsidRPr="13845208" w:rsidR="1A6E8B52">
        <w:rPr>
          <w:rFonts w:ascii="Arial" w:hAnsi="Arial" w:eastAsia="Arial" w:cs="Arial"/>
          <w:color w:val="000000" w:themeColor="text1"/>
        </w:rPr>
        <w:t>in</w:t>
      </w:r>
      <w:r w:rsidRPr="13845208">
        <w:rPr>
          <w:rFonts w:ascii="Arial" w:hAnsi="Arial" w:eastAsia="Arial" w:cs="Arial"/>
          <w:color w:val="000000" w:themeColor="text1"/>
        </w:rPr>
        <w:t xml:space="preserve"> our </w:t>
      </w:r>
      <w:r w:rsidRPr="13845208">
        <w:rPr>
          <w:rFonts w:ascii="Arial" w:hAnsi="Arial" w:eastAsia="Arial" w:cs="Arial"/>
          <w:i/>
          <w:iCs/>
          <w:color w:val="000000" w:themeColor="text1"/>
        </w:rPr>
        <w:t>Borough through One Colchester,</w:t>
      </w:r>
      <w:r w:rsidRPr="13845208">
        <w:rPr>
          <w:rFonts w:ascii="Arial" w:hAnsi="Arial" w:eastAsia="Arial" w:cs="Arial"/>
          <w:color w:val="000000" w:themeColor="text1"/>
        </w:rPr>
        <w:t xml:space="preserve"> and will be actively looking to recruit members to this newly formed leadership Forum.</w:t>
      </w:r>
    </w:p>
    <w:p w:rsidR="62873B7F" w:rsidP="13845208" w:rsidRDefault="62873B7F" w14:paraId="58C29995" w14:textId="05054D96">
      <w:pPr>
        <w:rPr>
          <w:rFonts w:ascii="Arial" w:hAnsi="Arial" w:eastAsia="Arial" w:cs="Arial"/>
        </w:rPr>
      </w:pPr>
      <w:r w:rsidRPr="13845208">
        <w:rPr>
          <w:rFonts w:ascii="Arial" w:hAnsi="Arial" w:eastAsia="Arial" w:cs="Arial"/>
        </w:rPr>
        <w:t>One Colchester is the local multi-agency strategic partnership that exists to provide an opportunity to pool and deepen understanding of our Place, and to collaborate towards a shared plan to meet the strategic needs of the whole Borough.</w:t>
      </w:r>
    </w:p>
    <w:p w:rsidR="13A88D31" w:rsidP="10D3B546" w:rsidRDefault="13A88D31" w14:paraId="723D4F2D" w14:textId="4A95513C">
      <w:pPr>
        <w:rPr>
          <w:rFonts w:ascii="Arial" w:hAnsi="Arial" w:eastAsia="Arial" w:cs="Arial"/>
          <w:color w:val="000000" w:themeColor="text1"/>
        </w:rPr>
      </w:pPr>
      <w:r w:rsidRPr="10D3B546">
        <w:rPr>
          <w:rFonts w:ascii="Arial" w:hAnsi="Arial" w:eastAsia="Arial" w:cs="Arial"/>
          <w:color w:val="000000" w:themeColor="text1"/>
        </w:rPr>
        <w:t>The criteria being applied (including to those of us who will be working towards establishing this Forum) are that you should:</w:t>
      </w:r>
    </w:p>
    <w:p w:rsidR="13A88D31" w:rsidP="10D3B546" w:rsidRDefault="13A88D31" w14:paraId="4AB7A4F6" w14:textId="58B85B6D">
      <w:pPr>
        <w:rPr>
          <w:rFonts w:ascii="Arial" w:hAnsi="Arial" w:eastAsia="Arial" w:cs="Arial"/>
          <w:color w:val="000000" w:themeColor="text1"/>
        </w:rPr>
      </w:pPr>
      <w:proofErr w:type="spellStart"/>
      <w:r w:rsidRPr="10D3B546">
        <w:rPr>
          <w:rFonts w:ascii="Arial" w:hAnsi="Arial" w:eastAsia="Arial" w:cs="Arial"/>
          <w:color w:val="000000" w:themeColor="text1"/>
        </w:rPr>
        <w:t>Organisation</w:t>
      </w:r>
      <w:proofErr w:type="spellEnd"/>
      <w:r w:rsidRPr="10D3B546" w:rsidR="6DCAEE21">
        <w:rPr>
          <w:rFonts w:ascii="Arial" w:hAnsi="Arial" w:eastAsia="Arial" w:cs="Arial"/>
          <w:color w:val="000000" w:themeColor="text1"/>
        </w:rPr>
        <w:t xml:space="preserve">: </w:t>
      </w:r>
    </w:p>
    <w:p w:rsidR="6DCAEE21" w:rsidP="10D3B546" w:rsidRDefault="6DCAEE21" w14:paraId="181CB6D1" w14:textId="2B53DF4C">
      <w:pPr>
        <w:pStyle w:val="ListParagraph"/>
        <w:numPr>
          <w:ilvl w:val="0"/>
          <w:numId w:val="7"/>
        </w:numPr>
        <w:rPr>
          <w:rFonts w:ascii="Arial" w:hAnsi="Arial" w:eastAsia="Arial" w:cs="Arial"/>
          <w:color w:val="000000" w:themeColor="text1"/>
        </w:rPr>
      </w:pPr>
      <w:r w:rsidRPr="13845208">
        <w:rPr>
          <w:rFonts w:ascii="Arial" w:hAnsi="Arial" w:eastAsia="Arial" w:cs="Arial"/>
          <w:color w:val="000000" w:themeColor="text1"/>
        </w:rPr>
        <w:t xml:space="preserve"> b</w:t>
      </w:r>
      <w:r w:rsidRPr="13845208" w:rsidR="13A88D31">
        <w:rPr>
          <w:rFonts w:ascii="Arial" w:hAnsi="Arial" w:eastAsia="Arial" w:cs="Arial"/>
          <w:color w:val="000000" w:themeColor="text1"/>
        </w:rPr>
        <w:t xml:space="preserve">e from an </w:t>
      </w:r>
      <w:proofErr w:type="spellStart"/>
      <w:r w:rsidRPr="13845208" w:rsidR="13A88D31">
        <w:rPr>
          <w:rFonts w:ascii="Arial" w:hAnsi="Arial" w:eastAsia="Arial" w:cs="Arial"/>
          <w:color w:val="000000" w:themeColor="text1"/>
        </w:rPr>
        <w:t>organisation</w:t>
      </w:r>
      <w:proofErr w:type="spellEnd"/>
      <w:r w:rsidRPr="13845208" w:rsidR="13A88D31">
        <w:rPr>
          <w:rFonts w:ascii="Arial" w:hAnsi="Arial" w:eastAsia="Arial" w:cs="Arial"/>
          <w:color w:val="000000" w:themeColor="text1"/>
        </w:rPr>
        <w:t xml:space="preserve"> that operates at a local, Borough level</w:t>
      </w:r>
    </w:p>
    <w:p w:rsidR="34D39A15" w:rsidP="10D3B546" w:rsidRDefault="34D39A15" w14:paraId="1A9BA447" w14:textId="3CF6878A">
      <w:pPr>
        <w:pStyle w:val="ListParagraph"/>
        <w:numPr>
          <w:ilvl w:val="0"/>
          <w:numId w:val="6"/>
        </w:numPr>
        <w:rPr>
          <w:rFonts w:ascii="Arial" w:hAnsi="Arial" w:eastAsia="Arial" w:cs="Arial"/>
          <w:color w:val="000000" w:themeColor="text1"/>
        </w:rPr>
      </w:pPr>
      <w:r w:rsidRPr="13845208">
        <w:rPr>
          <w:rFonts w:ascii="Arial" w:hAnsi="Arial" w:eastAsia="Arial" w:cs="Arial"/>
          <w:color w:val="000000" w:themeColor="text1"/>
        </w:rPr>
        <w:t xml:space="preserve"> h</w:t>
      </w:r>
      <w:r w:rsidRPr="13845208" w:rsidR="13A88D31">
        <w:rPr>
          <w:rFonts w:ascii="Arial" w:hAnsi="Arial" w:eastAsia="Arial" w:cs="Arial"/>
          <w:color w:val="000000" w:themeColor="text1"/>
        </w:rPr>
        <w:t>ave charitable</w:t>
      </w:r>
      <w:r w:rsidRPr="13845208" w:rsidR="77DEC90C">
        <w:rPr>
          <w:rFonts w:ascii="Arial" w:hAnsi="Arial" w:eastAsia="Arial" w:cs="Arial"/>
          <w:color w:val="000000" w:themeColor="text1"/>
        </w:rPr>
        <w:t>/non-profit making</w:t>
      </w:r>
      <w:r w:rsidRPr="13845208" w:rsidR="13A88D31">
        <w:rPr>
          <w:rFonts w:ascii="Arial" w:hAnsi="Arial" w:eastAsia="Arial" w:cs="Arial"/>
          <w:color w:val="000000" w:themeColor="text1"/>
        </w:rPr>
        <w:t xml:space="preserve"> aims and objectives that are consistent with the Forum’s aims and objectives (to be agreed by The Forum)</w:t>
      </w:r>
    </w:p>
    <w:p w:rsidR="13A88D31" w:rsidP="10D3B546" w:rsidRDefault="13A88D31" w14:paraId="28920BDD" w14:textId="062DC492">
      <w:pPr>
        <w:rPr>
          <w:rFonts w:ascii="Arial" w:hAnsi="Arial" w:eastAsia="Arial" w:cs="Arial"/>
          <w:color w:val="000000" w:themeColor="text1"/>
        </w:rPr>
      </w:pPr>
      <w:proofErr w:type="spellStart"/>
      <w:r w:rsidRPr="10D3B546">
        <w:rPr>
          <w:rFonts w:ascii="Arial" w:hAnsi="Arial" w:eastAsia="Arial" w:cs="Arial"/>
          <w:color w:val="000000" w:themeColor="text1"/>
        </w:rPr>
        <w:t>Organisation’s</w:t>
      </w:r>
      <w:proofErr w:type="spellEnd"/>
      <w:r w:rsidRPr="10D3B546">
        <w:rPr>
          <w:rFonts w:ascii="Arial" w:hAnsi="Arial" w:eastAsia="Arial" w:cs="Arial"/>
          <w:color w:val="000000" w:themeColor="text1"/>
        </w:rPr>
        <w:t xml:space="preserve"> Representative must</w:t>
      </w:r>
      <w:r w:rsidRPr="10D3B546" w:rsidR="206F0754">
        <w:rPr>
          <w:rFonts w:ascii="Arial" w:hAnsi="Arial" w:eastAsia="Arial" w:cs="Arial"/>
          <w:color w:val="000000" w:themeColor="text1"/>
        </w:rPr>
        <w:t>:</w:t>
      </w:r>
    </w:p>
    <w:p w:rsidR="206F0754" w:rsidP="10D3B546" w:rsidRDefault="206F0754" w14:paraId="1ECBB716" w14:textId="1261DA6A">
      <w:pPr>
        <w:pStyle w:val="ListParagraph"/>
        <w:numPr>
          <w:ilvl w:val="0"/>
          <w:numId w:val="5"/>
        </w:numPr>
        <w:rPr>
          <w:rFonts w:ascii="Arial" w:hAnsi="Arial" w:eastAsia="Arial" w:cs="Arial"/>
          <w:color w:val="000000" w:themeColor="text1"/>
        </w:rPr>
      </w:pPr>
      <w:r w:rsidRPr="13845208">
        <w:rPr>
          <w:rFonts w:ascii="Arial" w:hAnsi="Arial" w:eastAsia="Arial" w:cs="Arial"/>
          <w:color w:val="000000" w:themeColor="text1"/>
        </w:rPr>
        <w:t>o</w:t>
      </w:r>
      <w:r w:rsidRPr="13845208" w:rsidR="13A88D31">
        <w:rPr>
          <w:rFonts w:ascii="Arial" w:hAnsi="Arial" w:eastAsia="Arial" w:cs="Arial"/>
          <w:color w:val="000000" w:themeColor="text1"/>
        </w:rPr>
        <w:t>perate within a senior leadership role</w:t>
      </w:r>
    </w:p>
    <w:p w:rsidR="58AD5621" w:rsidP="10D3B546" w:rsidRDefault="58AD5621" w14:paraId="278CB36D" w14:textId="49D0BFF4">
      <w:pPr>
        <w:pStyle w:val="ListParagraph"/>
        <w:numPr>
          <w:ilvl w:val="0"/>
          <w:numId w:val="5"/>
        </w:numPr>
        <w:rPr>
          <w:rFonts w:ascii="Arial" w:hAnsi="Arial" w:eastAsia="Arial" w:cs="Arial"/>
          <w:color w:val="000000" w:themeColor="text1"/>
        </w:rPr>
      </w:pPr>
      <w:r w:rsidRPr="13845208">
        <w:rPr>
          <w:rFonts w:ascii="Arial" w:hAnsi="Arial" w:eastAsia="Arial" w:cs="Arial"/>
          <w:color w:val="000000" w:themeColor="text1"/>
        </w:rPr>
        <w:t>h</w:t>
      </w:r>
      <w:r w:rsidRPr="13845208" w:rsidR="13A88D31">
        <w:rPr>
          <w:rFonts w:ascii="Arial" w:hAnsi="Arial" w:eastAsia="Arial" w:cs="Arial"/>
          <w:color w:val="000000" w:themeColor="text1"/>
        </w:rPr>
        <w:t xml:space="preserve">old the authority to make strategic decisions on behalf of their </w:t>
      </w:r>
      <w:proofErr w:type="spellStart"/>
      <w:r w:rsidRPr="13845208" w:rsidR="13A88D31">
        <w:rPr>
          <w:rFonts w:ascii="Arial" w:hAnsi="Arial" w:eastAsia="Arial" w:cs="Arial"/>
          <w:color w:val="000000" w:themeColor="text1"/>
        </w:rPr>
        <w:t>organisation</w:t>
      </w:r>
      <w:proofErr w:type="spellEnd"/>
    </w:p>
    <w:p w:rsidR="0330B3E3" w:rsidP="10D3B546" w:rsidRDefault="0330B3E3" w14:paraId="0E823083" w14:textId="33D6D2A3">
      <w:pPr>
        <w:pStyle w:val="ListParagraph"/>
        <w:numPr>
          <w:ilvl w:val="0"/>
          <w:numId w:val="5"/>
        </w:numPr>
        <w:rPr>
          <w:rFonts w:ascii="Arial" w:hAnsi="Arial" w:eastAsia="Arial" w:cs="Arial"/>
          <w:color w:val="000000" w:themeColor="text1"/>
        </w:rPr>
      </w:pPr>
      <w:r w:rsidRPr="13845208">
        <w:rPr>
          <w:rFonts w:ascii="Arial" w:hAnsi="Arial" w:eastAsia="Arial" w:cs="Arial"/>
          <w:color w:val="000000" w:themeColor="text1"/>
        </w:rPr>
        <w:t>b</w:t>
      </w:r>
      <w:r w:rsidRPr="13845208" w:rsidR="13A88D31">
        <w:rPr>
          <w:rFonts w:ascii="Arial" w:hAnsi="Arial" w:eastAsia="Arial" w:cs="Arial"/>
          <w:color w:val="000000" w:themeColor="text1"/>
        </w:rPr>
        <w:t xml:space="preserve">e committed to the objectives of the Forum, beyond their </w:t>
      </w:r>
      <w:proofErr w:type="spellStart"/>
      <w:r w:rsidRPr="13845208" w:rsidR="13A88D31">
        <w:rPr>
          <w:rFonts w:ascii="Arial" w:hAnsi="Arial" w:eastAsia="Arial" w:cs="Arial"/>
          <w:color w:val="000000" w:themeColor="text1"/>
        </w:rPr>
        <w:t>organisation’s</w:t>
      </w:r>
      <w:proofErr w:type="spellEnd"/>
      <w:r w:rsidRPr="13845208" w:rsidR="13A88D31">
        <w:rPr>
          <w:rFonts w:ascii="Arial" w:hAnsi="Arial" w:eastAsia="Arial" w:cs="Arial"/>
          <w:color w:val="000000" w:themeColor="text1"/>
        </w:rPr>
        <w:t xml:space="preserve"> remit and can commit to adding value to the group through knowledge, experience and networks and commit to engagement in the Forum at some level over a year e.g</w:t>
      </w:r>
      <w:r w:rsidRPr="13845208" w:rsidR="247A0F30">
        <w:rPr>
          <w:rFonts w:ascii="Arial" w:hAnsi="Arial" w:eastAsia="Arial" w:cs="Arial"/>
          <w:color w:val="000000" w:themeColor="text1"/>
        </w:rPr>
        <w:t>.</w:t>
      </w:r>
      <w:r w:rsidRPr="13845208" w:rsidR="13A88D31">
        <w:rPr>
          <w:rFonts w:ascii="Arial" w:hAnsi="Arial" w:eastAsia="Arial" w:cs="Arial"/>
          <w:color w:val="000000" w:themeColor="text1"/>
        </w:rPr>
        <w:t xml:space="preserve"> attending meetings, ad hoc workshops, responding to the agenda by email, buddying with another representative to pass through thoughts, knowledge and views.</w:t>
      </w:r>
    </w:p>
    <w:p w:rsidR="10D3B546" w:rsidP="03F832B7" w:rsidRDefault="03F832B7" w14:paraId="46D456E0" w14:textId="0B452A6F">
      <w:pPr>
        <w:rPr>
          <w:rFonts w:ascii="Arial" w:hAnsi="Arial" w:eastAsia="Arial" w:cs="Arial"/>
          <w:color w:val="000000" w:themeColor="text1"/>
        </w:rPr>
      </w:pPr>
      <w:r w:rsidRPr="03F832B7">
        <w:rPr>
          <w:rFonts w:ascii="Arial" w:hAnsi="Arial" w:eastAsia="Arial" w:cs="Arial"/>
          <w:color w:val="000000" w:themeColor="text1"/>
        </w:rPr>
        <w:t>Once we launch the Marmot Leadership Forum, we can start to formulate the following:</w:t>
      </w:r>
    </w:p>
    <w:p w:rsidRPr="00A20E39" w:rsidR="43E93601" w:rsidP="13845208" w:rsidRDefault="43E93601" w14:paraId="214E4126" w14:textId="09640298">
      <w:pPr>
        <w:rPr>
          <w:rFonts w:ascii="Arial" w:hAnsi="Arial" w:eastAsia="Arial" w:cs="Arial"/>
          <w:b/>
          <w:bCs/>
          <w:color w:val="4472C4" w:themeColor="accent1"/>
        </w:rPr>
      </w:pPr>
      <w:r w:rsidRPr="13845208">
        <w:rPr>
          <w:rFonts w:ascii="Arial" w:hAnsi="Arial" w:eastAsia="Arial" w:cs="Arial"/>
          <w:b/>
          <w:bCs/>
          <w:color w:val="4472C4" w:themeColor="accent1"/>
        </w:rPr>
        <w:t>What does such a Forum want to achieve?</w:t>
      </w:r>
    </w:p>
    <w:p w:rsidRPr="00A20E39" w:rsidR="539383CD" w:rsidP="13845208" w:rsidRDefault="03F832B7" w14:paraId="7BA9D0F5" w14:textId="4EF4188E">
      <w:pPr>
        <w:pStyle w:val="ListParagraph"/>
        <w:numPr>
          <w:ilvl w:val="0"/>
          <w:numId w:val="4"/>
        </w:numPr>
        <w:rPr>
          <w:rFonts w:ascii="Arial" w:hAnsi="Arial" w:eastAsia="Arial" w:cs="Arial"/>
          <w:color w:val="4472C4" w:themeColor="accent1"/>
        </w:rPr>
      </w:pPr>
      <w:r w:rsidRPr="13845208">
        <w:rPr>
          <w:rFonts w:ascii="Arial" w:hAnsi="Arial" w:eastAsia="Arial" w:cs="Arial"/>
          <w:color w:val="4472C4" w:themeColor="accent1"/>
        </w:rPr>
        <w:t xml:space="preserve">What are the </w:t>
      </w:r>
      <w:r w:rsidRPr="13845208" w:rsidR="7E83F422">
        <w:rPr>
          <w:rFonts w:ascii="Arial" w:hAnsi="Arial" w:eastAsia="Arial" w:cs="Arial"/>
          <w:color w:val="4472C4" w:themeColor="accent1"/>
        </w:rPr>
        <w:t>o</w:t>
      </w:r>
      <w:r w:rsidRPr="13845208">
        <w:rPr>
          <w:rFonts w:ascii="Arial" w:hAnsi="Arial" w:eastAsia="Arial" w:cs="Arial"/>
          <w:color w:val="4472C4" w:themeColor="accent1"/>
        </w:rPr>
        <w:t xml:space="preserve">pportunities and appetite of VCSE system leaders to enact systemic </w:t>
      </w:r>
      <w:r w:rsidRPr="13845208" w:rsidR="00A20E39">
        <w:rPr>
          <w:rFonts w:ascii="Arial" w:hAnsi="Arial" w:eastAsia="Arial" w:cs="Arial"/>
          <w:color w:val="4472C4" w:themeColor="accent1"/>
        </w:rPr>
        <w:t>changes?</w:t>
      </w:r>
    </w:p>
    <w:p w:rsidRPr="00A20E39" w:rsidR="43E93601" w:rsidP="13845208" w:rsidRDefault="03F832B7" w14:paraId="4A46F0F9" w14:textId="237C9DA5">
      <w:pPr>
        <w:pStyle w:val="ListParagraph"/>
        <w:numPr>
          <w:ilvl w:val="0"/>
          <w:numId w:val="4"/>
        </w:numPr>
        <w:rPr>
          <w:rFonts w:ascii="Arial" w:hAnsi="Arial" w:eastAsia="Arial" w:cs="Arial"/>
          <w:color w:val="4472C4" w:themeColor="accent1"/>
        </w:rPr>
      </w:pPr>
      <w:r w:rsidRPr="13845208">
        <w:rPr>
          <w:rFonts w:ascii="Arial" w:hAnsi="Arial" w:eastAsia="Arial" w:cs="Arial"/>
          <w:color w:val="4472C4" w:themeColor="accent1"/>
        </w:rPr>
        <w:t>Consider Inequality and inequity - Vision/Goals/Ambitions</w:t>
      </w:r>
    </w:p>
    <w:p w:rsidRPr="00A20E39" w:rsidR="74759D06" w:rsidP="03F832B7" w:rsidRDefault="03F832B7" w14:paraId="1AF2C507" w14:textId="5172A6EE">
      <w:pPr>
        <w:rPr>
          <w:rFonts w:ascii="Arial" w:hAnsi="Arial" w:eastAsia="Arial" w:cs="Arial"/>
          <w:color w:val="4472C4" w:themeColor="accent1"/>
        </w:rPr>
      </w:pPr>
      <w:r w:rsidRPr="13845208">
        <w:rPr>
          <w:rFonts w:ascii="Arial" w:hAnsi="Arial" w:eastAsia="Arial" w:cs="Arial"/>
          <w:b/>
          <w:bCs/>
          <w:color w:val="4472C4" w:themeColor="accent1"/>
        </w:rPr>
        <w:t xml:space="preserve">How the </w:t>
      </w:r>
      <w:r w:rsidRPr="13845208" w:rsidR="67EE154F">
        <w:rPr>
          <w:rFonts w:ascii="Arial" w:hAnsi="Arial" w:eastAsia="Arial" w:cs="Arial"/>
          <w:b/>
          <w:bCs/>
          <w:color w:val="4472C4" w:themeColor="accent1"/>
        </w:rPr>
        <w:t xml:space="preserve">Marmot </w:t>
      </w:r>
      <w:r w:rsidRPr="13845208" w:rsidR="58EAB794">
        <w:rPr>
          <w:rFonts w:ascii="Arial" w:hAnsi="Arial" w:eastAsia="Arial" w:cs="Arial"/>
          <w:b/>
          <w:bCs/>
          <w:color w:val="4472C4" w:themeColor="accent1"/>
        </w:rPr>
        <w:t xml:space="preserve">Community Sector </w:t>
      </w:r>
      <w:r w:rsidRPr="13845208" w:rsidR="67EE154F">
        <w:rPr>
          <w:rFonts w:ascii="Arial" w:hAnsi="Arial" w:eastAsia="Arial" w:cs="Arial"/>
          <w:b/>
          <w:bCs/>
          <w:color w:val="4472C4" w:themeColor="accent1"/>
        </w:rPr>
        <w:t>Leadership Forum</w:t>
      </w:r>
      <w:r w:rsidRPr="13845208">
        <w:rPr>
          <w:rFonts w:ascii="Arial" w:hAnsi="Arial" w:eastAsia="Arial" w:cs="Arial"/>
          <w:b/>
          <w:bCs/>
          <w:color w:val="4472C4" w:themeColor="accent1"/>
        </w:rPr>
        <w:t xml:space="preserve"> will link into existing Partnerships and Networks</w:t>
      </w:r>
      <w:r w:rsidRPr="13845208">
        <w:rPr>
          <w:rFonts w:ascii="Arial" w:hAnsi="Arial" w:eastAsia="Arial" w:cs="Arial"/>
          <w:color w:val="4472C4" w:themeColor="accent1"/>
        </w:rPr>
        <w:t xml:space="preserve"> </w:t>
      </w:r>
    </w:p>
    <w:p w:rsidRPr="00A20E39" w:rsidR="1033C0F8" w:rsidP="13845208" w:rsidRDefault="1033C0F8" w14:paraId="2BE5EC61" w14:textId="6EBD0780">
      <w:pPr>
        <w:pStyle w:val="ListParagraph"/>
        <w:numPr>
          <w:ilvl w:val="0"/>
          <w:numId w:val="3"/>
        </w:numPr>
        <w:rPr>
          <w:rFonts w:ascii="Arial" w:hAnsi="Arial" w:eastAsia="Arial" w:cs="Arial"/>
          <w:color w:val="4472C4" w:themeColor="accent1"/>
        </w:rPr>
      </w:pPr>
      <w:r w:rsidRPr="13845208">
        <w:rPr>
          <w:rFonts w:ascii="Arial" w:hAnsi="Arial" w:eastAsia="Arial" w:cs="Arial"/>
          <w:color w:val="4472C4" w:themeColor="accent1"/>
        </w:rPr>
        <w:t>At local and county level</w:t>
      </w:r>
    </w:p>
    <w:p w:rsidRPr="00A20E39" w:rsidR="1033C0F8" w:rsidP="13845208" w:rsidRDefault="03F832B7" w14:paraId="489E4897" w14:textId="53EE1BD7">
      <w:pPr>
        <w:pStyle w:val="ListParagraph"/>
        <w:numPr>
          <w:ilvl w:val="0"/>
          <w:numId w:val="3"/>
        </w:numPr>
        <w:rPr>
          <w:rFonts w:ascii="Arial" w:hAnsi="Arial" w:eastAsia="Arial" w:cs="Arial"/>
          <w:color w:val="4472C4" w:themeColor="accent1"/>
        </w:rPr>
      </w:pPr>
      <w:r w:rsidRPr="13845208">
        <w:rPr>
          <w:rFonts w:ascii="Arial" w:hAnsi="Arial" w:eastAsia="Arial" w:cs="Arial"/>
          <w:color w:val="4472C4" w:themeColor="accent1"/>
        </w:rPr>
        <w:t>Opportunities to build networks/partnerships</w:t>
      </w:r>
    </w:p>
    <w:p w:rsidRPr="00A20E39" w:rsidR="7A751FAA" w:rsidP="03F832B7" w:rsidRDefault="03F832B7" w14:paraId="508DD5EA" w14:textId="22A40544">
      <w:pPr>
        <w:rPr>
          <w:rFonts w:ascii="Arial" w:hAnsi="Arial" w:eastAsia="Arial" w:cs="Arial"/>
          <w:b/>
          <w:bCs/>
          <w:color w:val="4472C4" w:themeColor="accent1"/>
        </w:rPr>
      </w:pPr>
      <w:r w:rsidRPr="13845208">
        <w:rPr>
          <w:rFonts w:ascii="Arial" w:hAnsi="Arial" w:eastAsia="Arial" w:cs="Arial"/>
          <w:b/>
          <w:bCs/>
          <w:color w:val="4472C4" w:themeColor="accent1"/>
        </w:rPr>
        <w:t xml:space="preserve">What Forum </w:t>
      </w:r>
      <w:r w:rsidRPr="13845208" w:rsidR="62E405FE">
        <w:rPr>
          <w:rFonts w:ascii="Arial" w:hAnsi="Arial" w:eastAsia="Arial" w:cs="Arial"/>
          <w:b/>
          <w:bCs/>
          <w:color w:val="4472C4" w:themeColor="accent1"/>
        </w:rPr>
        <w:t>f</w:t>
      </w:r>
      <w:r w:rsidRPr="13845208">
        <w:rPr>
          <w:rFonts w:ascii="Arial" w:hAnsi="Arial" w:eastAsia="Arial" w:cs="Arial"/>
          <w:b/>
          <w:bCs/>
          <w:color w:val="4472C4" w:themeColor="accent1"/>
        </w:rPr>
        <w:t>ormat options you want to consider</w:t>
      </w:r>
    </w:p>
    <w:p w:rsidRPr="00A20E39" w:rsidR="144801AC" w:rsidP="13845208" w:rsidRDefault="144801AC" w14:paraId="70C227F0" w14:textId="3D8DD985">
      <w:pPr>
        <w:pStyle w:val="ListParagraph"/>
        <w:numPr>
          <w:ilvl w:val="0"/>
          <w:numId w:val="2"/>
        </w:numPr>
        <w:rPr>
          <w:rFonts w:ascii="Arial" w:hAnsi="Arial" w:eastAsia="Arial" w:cs="Arial"/>
          <w:color w:val="4472C4" w:themeColor="accent1"/>
        </w:rPr>
      </w:pPr>
      <w:r w:rsidRPr="13845208">
        <w:rPr>
          <w:rFonts w:ascii="Arial" w:hAnsi="Arial" w:eastAsia="Arial" w:cs="Arial"/>
          <w:color w:val="4472C4" w:themeColor="accent1"/>
        </w:rPr>
        <w:t xml:space="preserve">How, as in what format, you would want this Forum to work? </w:t>
      </w:r>
    </w:p>
    <w:p w:rsidRPr="00A20E39" w:rsidR="144801AC" w:rsidP="13845208" w:rsidRDefault="00A20E39" w14:paraId="64C7E05F" w14:textId="610D7586">
      <w:pPr>
        <w:pStyle w:val="ListParagraph"/>
        <w:numPr>
          <w:ilvl w:val="0"/>
          <w:numId w:val="2"/>
        </w:numPr>
        <w:rPr>
          <w:rFonts w:ascii="Arial" w:hAnsi="Arial" w:eastAsia="Arial" w:cs="Arial"/>
          <w:color w:val="4472C4" w:themeColor="accent1"/>
        </w:rPr>
      </w:pPr>
      <w:r w:rsidRPr="13845208">
        <w:rPr>
          <w:rFonts w:ascii="Arial" w:hAnsi="Arial" w:eastAsia="Arial" w:cs="Arial"/>
          <w:color w:val="4472C4" w:themeColor="accent1"/>
        </w:rPr>
        <w:t>Online</w:t>
      </w:r>
      <w:r w:rsidRPr="13845208" w:rsidR="144801AC">
        <w:rPr>
          <w:rFonts w:ascii="Arial" w:hAnsi="Arial" w:eastAsia="Arial" w:cs="Arial"/>
          <w:color w:val="4472C4" w:themeColor="accent1"/>
        </w:rPr>
        <w:t xml:space="preserve"> and in person?</w:t>
      </w:r>
    </w:p>
    <w:p w:rsidRPr="00A20E39" w:rsidR="62EA7F35" w:rsidP="13845208" w:rsidRDefault="62EA7F35" w14:paraId="343F813D" w14:textId="14120F14">
      <w:pPr>
        <w:pStyle w:val="ListParagraph"/>
        <w:numPr>
          <w:ilvl w:val="0"/>
          <w:numId w:val="2"/>
        </w:numPr>
        <w:rPr>
          <w:rFonts w:ascii="Arial" w:hAnsi="Arial" w:eastAsia="Arial" w:cs="Arial"/>
          <w:color w:val="4472C4" w:themeColor="accent1"/>
        </w:rPr>
      </w:pPr>
      <w:r w:rsidRPr="13845208">
        <w:rPr>
          <w:rFonts w:ascii="Arial" w:hAnsi="Arial" w:eastAsia="Arial" w:cs="Arial"/>
          <w:color w:val="4472C4" w:themeColor="accent1"/>
        </w:rPr>
        <w:t>Chair/Vice-Chair and elected roles?</w:t>
      </w:r>
    </w:p>
    <w:p w:rsidRPr="00A20E39" w:rsidR="62EA7F35" w:rsidP="13845208" w:rsidRDefault="62EA7F35" w14:paraId="275A7D9C" w14:textId="04FB93F8">
      <w:pPr>
        <w:pStyle w:val="ListParagraph"/>
        <w:numPr>
          <w:ilvl w:val="0"/>
          <w:numId w:val="2"/>
        </w:numPr>
        <w:rPr>
          <w:rFonts w:ascii="Arial" w:hAnsi="Arial" w:eastAsia="Arial" w:cs="Arial"/>
          <w:color w:val="4472C4" w:themeColor="accent1"/>
        </w:rPr>
      </w:pPr>
      <w:r w:rsidRPr="13845208">
        <w:rPr>
          <w:rFonts w:ascii="Arial" w:hAnsi="Arial" w:eastAsia="Arial" w:cs="Arial"/>
          <w:color w:val="4472C4" w:themeColor="accent1"/>
        </w:rPr>
        <w:t>Rolling Chair/Vice Chair roles?</w:t>
      </w:r>
    </w:p>
    <w:p w:rsidRPr="00A20E39" w:rsidR="62EA7F35" w:rsidP="13845208" w:rsidRDefault="03F832B7" w14:paraId="126D9CE2" w14:textId="7E482844">
      <w:pPr>
        <w:pStyle w:val="ListParagraph"/>
        <w:numPr>
          <w:ilvl w:val="0"/>
          <w:numId w:val="2"/>
        </w:numPr>
        <w:rPr>
          <w:rFonts w:ascii="Arial" w:hAnsi="Arial" w:eastAsia="Arial" w:cs="Arial"/>
          <w:color w:val="4472C4" w:themeColor="accent1"/>
        </w:rPr>
      </w:pPr>
      <w:r w:rsidRPr="13845208">
        <w:rPr>
          <w:rFonts w:ascii="Arial" w:hAnsi="Arial" w:eastAsia="Arial" w:cs="Arial"/>
          <w:color w:val="4472C4" w:themeColor="accent1"/>
        </w:rPr>
        <w:t>Democratic - no named leader/chairperson</w:t>
      </w:r>
    </w:p>
    <w:p w:rsidRPr="00A20E39" w:rsidR="22825F33" w:rsidP="10D3B546" w:rsidRDefault="22825F33" w14:paraId="46C04EB1" w14:textId="0351D4E0">
      <w:pPr>
        <w:rPr>
          <w:rFonts w:ascii="Arial" w:hAnsi="Arial" w:eastAsia="Arial" w:cs="Arial"/>
          <w:b/>
          <w:bCs/>
          <w:color w:val="4472C4" w:themeColor="accent1"/>
        </w:rPr>
      </w:pPr>
      <w:r w:rsidRPr="00A20E39">
        <w:rPr>
          <w:rFonts w:ascii="Arial" w:hAnsi="Arial" w:eastAsia="Arial" w:cs="Arial"/>
          <w:b/>
          <w:bCs/>
          <w:color w:val="4472C4" w:themeColor="accent1"/>
        </w:rPr>
        <w:t>Marketing and Promotion</w:t>
      </w:r>
    </w:p>
    <w:p w:rsidRPr="00A20E39" w:rsidR="144801AC" w:rsidP="13845208" w:rsidRDefault="144801AC" w14:paraId="156F9405" w14:textId="2A06B3C4">
      <w:pPr>
        <w:pStyle w:val="ListParagraph"/>
        <w:numPr>
          <w:ilvl w:val="0"/>
          <w:numId w:val="1"/>
        </w:numPr>
        <w:rPr>
          <w:rFonts w:ascii="Arial" w:hAnsi="Arial" w:eastAsia="Arial" w:cs="Arial"/>
          <w:color w:val="4472C4" w:themeColor="accent1"/>
        </w:rPr>
      </w:pPr>
      <w:r w:rsidRPr="13845208">
        <w:rPr>
          <w:rFonts w:ascii="Arial" w:hAnsi="Arial" w:eastAsia="Arial" w:cs="Arial"/>
          <w:color w:val="4472C4" w:themeColor="accent1"/>
        </w:rPr>
        <w:t xml:space="preserve">How/Where is this Forum best marketed? </w:t>
      </w:r>
    </w:p>
    <w:p w:rsidR="1A4EB246" w:rsidP="13845208" w:rsidRDefault="2B8BB221" w14:paraId="18C0AB55" w14:textId="7B81F7DA">
      <w:pPr>
        <w:pStyle w:val="ListParagraph"/>
        <w:numPr>
          <w:ilvl w:val="0"/>
          <w:numId w:val="1"/>
        </w:numPr>
        <w:rPr>
          <w:rFonts w:ascii="Arial" w:hAnsi="Arial" w:eastAsia="Arial" w:cs="Arial"/>
          <w:color w:val="000000" w:themeColor="text1"/>
        </w:rPr>
      </w:pPr>
      <w:r w:rsidRPr="13845208">
        <w:rPr>
          <w:rFonts w:ascii="Arial" w:hAnsi="Arial" w:eastAsia="Arial" w:cs="Arial"/>
          <w:color w:val="4472C4" w:themeColor="accent1"/>
        </w:rPr>
        <w:t>M</w:t>
      </w:r>
      <w:r w:rsidRPr="13845208" w:rsidR="144801AC">
        <w:rPr>
          <w:rFonts w:ascii="Arial" w:hAnsi="Arial" w:eastAsia="Arial" w:cs="Arial"/>
          <w:color w:val="4472C4" w:themeColor="accent1"/>
        </w:rPr>
        <w:t>ethods?</w:t>
      </w:r>
    </w:p>
    <w:p w:rsidR="40A42718" w:rsidP="5650BD20" w:rsidRDefault="40A42718" w14:paraId="2F8D1020" w14:textId="141555ED">
      <w:pPr>
        <w:rPr>
          <w:rFonts w:ascii="Arial" w:hAnsi="Arial" w:eastAsia="Arial" w:cs="Arial"/>
          <w:color w:val="000000" w:themeColor="text1"/>
          <w:highlight w:val="yellow"/>
        </w:rPr>
      </w:pPr>
      <w:r w:rsidRPr="30A665EC" w:rsidR="40A42718">
        <w:rPr>
          <w:rFonts w:ascii="Arial" w:hAnsi="Arial" w:eastAsia="Arial" w:cs="Arial"/>
          <w:color w:val="000000" w:themeColor="text1" w:themeTint="FF" w:themeShade="FF"/>
        </w:rPr>
        <w:t xml:space="preserve">Launch of the </w:t>
      </w:r>
      <w:r w:rsidRPr="30A665EC" w:rsidR="44CCF582">
        <w:rPr>
          <w:rFonts w:ascii="Arial" w:hAnsi="Arial" w:eastAsia="Arial" w:cs="Arial"/>
          <w:b w:val="1"/>
          <w:bCs w:val="1"/>
          <w:color w:val="4471C4"/>
        </w:rPr>
        <w:t xml:space="preserve">Marmot </w:t>
      </w:r>
      <w:r w:rsidRPr="30A665EC" w:rsidR="40A42718">
        <w:rPr>
          <w:rFonts w:ascii="Arial" w:hAnsi="Arial" w:eastAsia="Arial" w:cs="Arial"/>
          <w:b w:val="1"/>
          <w:bCs w:val="1"/>
          <w:color w:val="4471C4"/>
        </w:rPr>
        <w:t>Community Sector Leadership Forum</w:t>
      </w:r>
      <w:r w:rsidRPr="30A665EC" w:rsidR="40A42718">
        <w:rPr>
          <w:rFonts w:ascii="Arial" w:hAnsi="Arial" w:eastAsia="Arial" w:cs="Arial"/>
          <w:color w:val="000000" w:themeColor="text1" w:themeTint="FF" w:themeShade="FF"/>
        </w:rPr>
        <w:t xml:space="preserve"> </w:t>
      </w:r>
      <w:r w:rsidRPr="30A665EC" w:rsidR="00A20E39">
        <w:rPr>
          <w:rFonts w:ascii="Arial" w:hAnsi="Arial" w:eastAsia="Arial" w:cs="Arial"/>
          <w:color w:val="000000" w:themeColor="text1" w:themeTint="FF" w:themeShade="FF"/>
        </w:rPr>
        <w:t>will take place on Monday 11</w:t>
      </w:r>
      <w:r w:rsidRPr="30A665EC" w:rsidR="00A20E39">
        <w:rPr>
          <w:rFonts w:ascii="Arial" w:hAnsi="Arial" w:eastAsia="Arial" w:cs="Arial"/>
          <w:color w:val="000000" w:themeColor="text1" w:themeTint="FF" w:themeShade="FF"/>
          <w:vertAlign w:val="superscript"/>
        </w:rPr>
        <w:t>th</w:t>
      </w:r>
      <w:r w:rsidRPr="30A665EC" w:rsidR="00A20E39">
        <w:rPr>
          <w:rFonts w:ascii="Arial" w:hAnsi="Arial" w:eastAsia="Arial" w:cs="Arial"/>
          <w:color w:val="000000" w:themeColor="text1" w:themeTint="FF" w:themeShade="FF"/>
        </w:rPr>
        <w:t xml:space="preserve"> October 2-4</w:t>
      </w:r>
      <w:r w:rsidRPr="30A665EC" w:rsidR="41BDCD74">
        <w:rPr>
          <w:rFonts w:ascii="Arial" w:hAnsi="Arial" w:eastAsia="Arial" w:cs="Arial"/>
          <w:color w:val="000000" w:themeColor="text1" w:themeTint="FF" w:themeShade="FF"/>
        </w:rPr>
        <w:t xml:space="preserve">.30 </w:t>
      </w:r>
      <w:r w:rsidRPr="30A665EC" w:rsidR="00A20E39">
        <w:rPr>
          <w:rFonts w:ascii="Arial" w:hAnsi="Arial" w:eastAsia="Arial" w:cs="Arial"/>
          <w:color w:val="000000" w:themeColor="text1" w:themeTint="FF" w:themeShade="FF"/>
        </w:rPr>
        <w:t>pm at our conference, officiated by Professor Sir Michael Marmot</w:t>
      </w:r>
      <w:r w:rsidRPr="30A665EC" w:rsidR="7CA2626C">
        <w:rPr>
          <w:rFonts w:ascii="Arial" w:hAnsi="Arial" w:eastAsia="Arial" w:cs="Arial"/>
          <w:color w:val="000000" w:themeColor="text1" w:themeTint="FF" w:themeShade="FF"/>
        </w:rPr>
        <w:t>.</w:t>
      </w:r>
    </w:p>
    <w:p w:rsidR="00A20E39" w:rsidP="10D3B546" w:rsidRDefault="00A20E39" w14:paraId="5F920308" w14:textId="17742D3C">
      <w:pPr>
        <w:rPr>
          <w:rFonts w:ascii="Arial" w:hAnsi="Arial" w:eastAsia="Arial" w:cs="Arial"/>
          <w:color w:val="000000" w:themeColor="text1"/>
        </w:rPr>
      </w:pPr>
      <w:r>
        <w:rPr>
          <w:rFonts w:ascii="Arial" w:hAnsi="Arial" w:eastAsia="Arial" w:cs="Arial"/>
          <w:color w:val="000000" w:themeColor="text1"/>
        </w:rPr>
        <w:t>We will be clear about the next steps to turn vision into reality.</w:t>
      </w:r>
    </w:p>
    <w:p w:rsidR="1A4EB246" w:rsidP="10D3B546" w:rsidRDefault="7D0B444F" w14:paraId="61B61784" w14:textId="68EE0BE4">
      <w:pPr>
        <w:spacing w:after="0"/>
        <w:rPr>
          <w:rFonts w:ascii="Arial" w:hAnsi="Arial" w:eastAsia="Arial" w:cs="Arial"/>
          <w:color w:val="000000" w:themeColor="text1"/>
        </w:rPr>
      </w:pPr>
      <w:r w:rsidRPr="10D3B546">
        <w:rPr>
          <w:rFonts w:ascii="Arial" w:hAnsi="Arial" w:eastAsia="Arial" w:cs="Arial"/>
          <w:color w:val="000000" w:themeColor="text1"/>
        </w:rPr>
        <w:lastRenderedPageBreak/>
        <w:t>Phase 1: To bring leaders together to establish an appetite</w:t>
      </w:r>
    </w:p>
    <w:p w:rsidR="1A4EB246" w:rsidP="10D3B546" w:rsidRDefault="7D0B444F" w14:paraId="65EF01D6" w14:textId="0269BAC0">
      <w:pPr>
        <w:spacing w:after="0"/>
        <w:rPr>
          <w:rFonts w:ascii="Arial" w:hAnsi="Arial" w:eastAsia="Arial" w:cs="Arial"/>
          <w:color w:val="000000" w:themeColor="text1"/>
        </w:rPr>
      </w:pPr>
      <w:r w:rsidRPr="10D3B546">
        <w:rPr>
          <w:rFonts w:ascii="Arial" w:hAnsi="Arial" w:eastAsia="Arial" w:cs="Arial"/>
          <w:color w:val="000000" w:themeColor="text1"/>
        </w:rPr>
        <w:t>Phase 2: To hold a conference in October with Professor Sir Michael Marmot – to launch our Marmot community leadership forum</w:t>
      </w:r>
    </w:p>
    <w:p w:rsidR="1A4EB246" w:rsidP="10D3B546" w:rsidRDefault="7D0B444F" w14:paraId="72E63ACC" w14:textId="4666C7DC">
      <w:pPr>
        <w:spacing w:after="0"/>
        <w:rPr>
          <w:rFonts w:ascii="Arial" w:hAnsi="Arial" w:eastAsia="Arial" w:cs="Arial"/>
          <w:color w:val="000000" w:themeColor="text1"/>
        </w:rPr>
      </w:pPr>
      <w:r w:rsidRPr="10D3B546">
        <w:rPr>
          <w:rFonts w:ascii="Arial" w:hAnsi="Arial" w:eastAsia="Arial" w:cs="Arial"/>
          <w:color w:val="000000" w:themeColor="text1"/>
        </w:rPr>
        <w:t>Phase 3 – meet monthly</w:t>
      </w:r>
    </w:p>
    <w:p w:rsidR="1A4EB246" w:rsidP="10D3B546" w:rsidRDefault="7D0B444F" w14:paraId="37860B56" w14:textId="0FB427DF">
      <w:pPr>
        <w:spacing w:after="0"/>
        <w:rPr>
          <w:rFonts w:ascii="Arial" w:hAnsi="Arial" w:eastAsia="Arial" w:cs="Arial"/>
          <w:color w:val="000000" w:themeColor="text1"/>
        </w:rPr>
      </w:pPr>
      <w:r w:rsidRPr="10D3B546">
        <w:rPr>
          <w:rFonts w:ascii="Arial" w:hAnsi="Arial" w:eastAsia="Arial" w:cs="Arial"/>
          <w:color w:val="000000" w:themeColor="text1"/>
        </w:rPr>
        <w:t>Phase 4 – all Marmot leaders feel confident to sit at strategic tables – not just C360</w:t>
      </w:r>
    </w:p>
    <w:p w:rsidR="00A20E39" w:rsidP="10D3B546" w:rsidRDefault="00A20E39" w14:paraId="5EF8155C" w14:textId="77777777">
      <w:pPr>
        <w:spacing w:after="0"/>
        <w:rPr>
          <w:rFonts w:ascii="Arial" w:hAnsi="Arial" w:eastAsia="Arial" w:cs="Arial"/>
          <w:color w:val="000000" w:themeColor="text1"/>
        </w:rPr>
      </w:pPr>
    </w:p>
    <w:p w:rsidR="00A20E39" w:rsidP="10D3B546" w:rsidRDefault="00A20E39" w14:paraId="6E585DF5" w14:textId="20DC7D0E">
      <w:pPr>
        <w:spacing w:after="0"/>
        <w:rPr>
          <w:rFonts w:ascii="Arial" w:hAnsi="Arial" w:eastAsia="Arial" w:cs="Arial"/>
          <w:color w:val="000000" w:themeColor="text1"/>
        </w:rPr>
      </w:pPr>
      <w:r>
        <w:rPr>
          <w:rFonts w:ascii="Arial" w:hAnsi="Arial" w:eastAsia="Arial" w:cs="Arial"/>
          <w:color w:val="000000" w:themeColor="text1"/>
        </w:rPr>
        <w:t>Tracy Rudling</w:t>
      </w:r>
    </w:p>
    <w:p w:rsidR="00A20E39" w:rsidP="10D3B546" w:rsidRDefault="00A20E39" w14:paraId="4F1983A7" w14:textId="45B63E54">
      <w:pPr>
        <w:spacing w:after="0"/>
        <w:rPr>
          <w:rFonts w:ascii="Arial" w:hAnsi="Arial" w:eastAsia="Arial" w:cs="Arial"/>
          <w:color w:val="000000" w:themeColor="text1"/>
        </w:rPr>
      </w:pPr>
      <w:r>
        <w:rPr>
          <w:rFonts w:ascii="Arial" w:hAnsi="Arial" w:eastAsia="Arial" w:cs="Arial"/>
          <w:color w:val="000000" w:themeColor="text1"/>
        </w:rPr>
        <w:t>C360 Chief Executive</w:t>
      </w:r>
    </w:p>
    <w:p w:rsidR="1A4EB246" w:rsidP="1A4EB246" w:rsidRDefault="1A4EB246" w14:paraId="0BC27C99" w14:textId="69B6F3F5">
      <w:pPr>
        <w:spacing w:after="0"/>
        <w:rPr>
          <w:rFonts w:ascii="Arial" w:hAnsi="Arial" w:eastAsia="Arial" w:cs="Arial"/>
        </w:rPr>
      </w:pPr>
    </w:p>
    <w:p w:rsidR="1A4EB246" w:rsidP="1A4EB246" w:rsidRDefault="1A4EB246" w14:paraId="15AF5E72" w14:textId="57EEB6CE">
      <w:pPr>
        <w:jc w:val="center"/>
        <w:rPr>
          <w:rFonts w:ascii="Arial" w:hAnsi="Arial" w:eastAsia="Arial" w:cs="Arial"/>
        </w:rPr>
      </w:pPr>
    </w:p>
    <w:sectPr w:rsidR="1A4EB24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BAdTQtEMjMItpq" id="syVIyfbn"/>
  </int:Manifest>
  <int:Observations>
    <int:Content id="syVIyfbn">
      <int:Rejection type="LegacyProofing"/>
    </int:Content>
  </int:Observations>
</int:Intelligence>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E4E12"/>
    <w:multiLevelType w:val="hybridMultilevel"/>
    <w:tmpl w:val="89E461B0"/>
    <w:lvl w:ilvl="0" w:tplc="15BE9ADA">
      <w:start w:val="1"/>
      <w:numFmt w:val="bullet"/>
      <w:lvlText w:val=""/>
      <w:lvlJc w:val="left"/>
      <w:pPr>
        <w:ind w:left="720" w:hanging="360"/>
      </w:pPr>
      <w:rPr>
        <w:rFonts w:hint="default" w:ascii="Symbol" w:hAnsi="Symbol"/>
      </w:rPr>
    </w:lvl>
    <w:lvl w:ilvl="1" w:tplc="20B05A9C">
      <w:start w:val="1"/>
      <w:numFmt w:val="bullet"/>
      <w:lvlText w:val="o"/>
      <w:lvlJc w:val="left"/>
      <w:pPr>
        <w:ind w:left="1440" w:hanging="360"/>
      </w:pPr>
      <w:rPr>
        <w:rFonts w:hint="default" w:ascii="Courier New" w:hAnsi="Courier New"/>
      </w:rPr>
    </w:lvl>
    <w:lvl w:ilvl="2" w:tplc="6BB8F040">
      <w:start w:val="1"/>
      <w:numFmt w:val="bullet"/>
      <w:lvlText w:val=""/>
      <w:lvlJc w:val="left"/>
      <w:pPr>
        <w:ind w:left="2160" w:hanging="360"/>
      </w:pPr>
      <w:rPr>
        <w:rFonts w:hint="default" w:ascii="Wingdings" w:hAnsi="Wingdings"/>
      </w:rPr>
    </w:lvl>
    <w:lvl w:ilvl="3" w:tplc="8264A886">
      <w:start w:val="1"/>
      <w:numFmt w:val="bullet"/>
      <w:lvlText w:val=""/>
      <w:lvlJc w:val="left"/>
      <w:pPr>
        <w:ind w:left="2880" w:hanging="360"/>
      </w:pPr>
      <w:rPr>
        <w:rFonts w:hint="default" w:ascii="Symbol" w:hAnsi="Symbol"/>
      </w:rPr>
    </w:lvl>
    <w:lvl w:ilvl="4" w:tplc="ABE62CB6">
      <w:start w:val="1"/>
      <w:numFmt w:val="bullet"/>
      <w:lvlText w:val="o"/>
      <w:lvlJc w:val="left"/>
      <w:pPr>
        <w:ind w:left="3600" w:hanging="360"/>
      </w:pPr>
      <w:rPr>
        <w:rFonts w:hint="default" w:ascii="Courier New" w:hAnsi="Courier New"/>
      </w:rPr>
    </w:lvl>
    <w:lvl w:ilvl="5" w:tplc="A9F6CF42">
      <w:start w:val="1"/>
      <w:numFmt w:val="bullet"/>
      <w:lvlText w:val=""/>
      <w:lvlJc w:val="left"/>
      <w:pPr>
        <w:ind w:left="4320" w:hanging="360"/>
      </w:pPr>
      <w:rPr>
        <w:rFonts w:hint="default" w:ascii="Wingdings" w:hAnsi="Wingdings"/>
      </w:rPr>
    </w:lvl>
    <w:lvl w:ilvl="6" w:tplc="C99AAD60">
      <w:start w:val="1"/>
      <w:numFmt w:val="bullet"/>
      <w:lvlText w:val=""/>
      <w:lvlJc w:val="left"/>
      <w:pPr>
        <w:ind w:left="5040" w:hanging="360"/>
      </w:pPr>
      <w:rPr>
        <w:rFonts w:hint="default" w:ascii="Symbol" w:hAnsi="Symbol"/>
      </w:rPr>
    </w:lvl>
    <w:lvl w:ilvl="7" w:tplc="BCE2D410">
      <w:start w:val="1"/>
      <w:numFmt w:val="bullet"/>
      <w:lvlText w:val="o"/>
      <w:lvlJc w:val="left"/>
      <w:pPr>
        <w:ind w:left="5760" w:hanging="360"/>
      </w:pPr>
      <w:rPr>
        <w:rFonts w:hint="default" w:ascii="Courier New" w:hAnsi="Courier New"/>
      </w:rPr>
    </w:lvl>
    <w:lvl w:ilvl="8" w:tplc="EF924EAA">
      <w:start w:val="1"/>
      <w:numFmt w:val="bullet"/>
      <w:lvlText w:val=""/>
      <w:lvlJc w:val="left"/>
      <w:pPr>
        <w:ind w:left="6480" w:hanging="360"/>
      </w:pPr>
      <w:rPr>
        <w:rFonts w:hint="default" w:ascii="Wingdings" w:hAnsi="Wingdings"/>
      </w:rPr>
    </w:lvl>
  </w:abstractNum>
  <w:abstractNum w:abstractNumId="1" w15:restartNumberingAfterBreak="0">
    <w:nsid w:val="1DAB4F7A"/>
    <w:multiLevelType w:val="hybridMultilevel"/>
    <w:tmpl w:val="6BFAEE7C"/>
    <w:lvl w:ilvl="0" w:tplc="AF9437D2">
      <w:start w:val="1"/>
      <w:numFmt w:val="bullet"/>
      <w:lvlText w:val=""/>
      <w:lvlJc w:val="left"/>
      <w:pPr>
        <w:ind w:left="720" w:hanging="360"/>
      </w:pPr>
      <w:rPr>
        <w:rFonts w:hint="default" w:ascii="Symbol" w:hAnsi="Symbol"/>
      </w:rPr>
    </w:lvl>
    <w:lvl w:ilvl="1" w:tplc="06146B3E">
      <w:start w:val="1"/>
      <w:numFmt w:val="bullet"/>
      <w:lvlText w:val="o"/>
      <w:lvlJc w:val="left"/>
      <w:pPr>
        <w:ind w:left="1440" w:hanging="360"/>
      </w:pPr>
      <w:rPr>
        <w:rFonts w:hint="default" w:ascii="Courier New" w:hAnsi="Courier New"/>
      </w:rPr>
    </w:lvl>
    <w:lvl w:ilvl="2" w:tplc="C75A8238">
      <w:start w:val="1"/>
      <w:numFmt w:val="bullet"/>
      <w:lvlText w:val=""/>
      <w:lvlJc w:val="left"/>
      <w:pPr>
        <w:ind w:left="2160" w:hanging="360"/>
      </w:pPr>
      <w:rPr>
        <w:rFonts w:hint="default" w:ascii="Wingdings" w:hAnsi="Wingdings"/>
      </w:rPr>
    </w:lvl>
    <w:lvl w:ilvl="3" w:tplc="FF52A1AC">
      <w:start w:val="1"/>
      <w:numFmt w:val="bullet"/>
      <w:lvlText w:val=""/>
      <w:lvlJc w:val="left"/>
      <w:pPr>
        <w:ind w:left="2880" w:hanging="360"/>
      </w:pPr>
      <w:rPr>
        <w:rFonts w:hint="default" w:ascii="Symbol" w:hAnsi="Symbol"/>
      </w:rPr>
    </w:lvl>
    <w:lvl w:ilvl="4" w:tplc="D95C3E7E">
      <w:start w:val="1"/>
      <w:numFmt w:val="bullet"/>
      <w:lvlText w:val="o"/>
      <w:lvlJc w:val="left"/>
      <w:pPr>
        <w:ind w:left="3600" w:hanging="360"/>
      </w:pPr>
      <w:rPr>
        <w:rFonts w:hint="default" w:ascii="Courier New" w:hAnsi="Courier New"/>
      </w:rPr>
    </w:lvl>
    <w:lvl w:ilvl="5" w:tplc="D7986810">
      <w:start w:val="1"/>
      <w:numFmt w:val="bullet"/>
      <w:lvlText w:val=""/>
      <w:lvlJc w:val="left"/>
      <w:pPr>
        <w:ind w:left="4320" w:hanging="360"/>
      </w:pPr>
      <w:rPr>
        <w:rFonts w:hint="default" w:ascii="Wingdings" w:hAnsi="Wingdings"/>
      </w:rPr>
    </w:lvl>
    <w:lvl w:ilvl="6" w:tplc="BD54C1C6">
      <w:start w:val="1"/>
      <w:numFmt w:val="bullet"/>
      <w:lvlText w:val=""/>
      <w:lvlJc w:val="left"/>
      <w:pPr>
        <w:ind w:left="5040" w:hanging="360"/>
      </w:pPr>
      <w:rPr>
        <w:rFonts w:hint="default" w:ascii="Symbol" w:hAnsi="Symbol"/>
      </w:rPr>
    </w:lvl>
    <w:lvl w:ilvl="7" w:tplc="692427A0">
      <w:start w:val="1"/>
      <w:numFmt w:val="bullet"/>
      <w:lvlText w:val="o"/>
      <w:lvlJc w:val="left"/>
      <w:pPr>
        <w:ind w:left="5760" w:hanging="360"/>
      </w:pPr>
      <w:rPr>
        <w:rFonts w:hint="default" w:ascii="Courier New" w:hAnsi="Courier New"/>
      </w:rPr>
    </w:lvl>
    <w:lvl w:ilvl="8" w:tplc="AD1C7A2E">
      <w:start w:val="1"/>
      <w:numFmt w:val="bullet"/>
      <w:lvlText w:val=""/>
      <w:lvlJc w:val="left"/>
      <w:pPr>
        <w:ind w:left="6480" w:hanging="360"/>
      </w:pPr>
      <w:rPr>
        <w:rFonts w:hint="default" w:ascii="Wingdings" w:hAnsi="Wingdings"/>
      </w:rPr>
    </w:lvl>
  </w:abstractNum>
  <w:abstractNum w:abstractNumId="2" w15:restartNumberingAfterBreak="0">
    <w:nsid w:val="1EDD3B21"/>
    <w:multiLevelType w:val="hybridMultilevel"/>
    <w:tmpl w:val="465002B0"/>
    <w:lvl w:ilvl="0" w:tplc="673274FC">
      <w:start w:val="1"/>
      <w:numFmt w:val="bullet"/>
      <w:lvlText w:val=""/>
      <w:lvlJc w:val="left"/>
      <w:pPr>
        <w:ind w:left="720" w:hanging="360"/>
      </w:pPr>
      <w:rPr>
        <w:rFonts w:hint="default" w:ascii="Symbol" w:hAnsi="Symbol"/>
      </w:rPr>
    </w:lvl>
    <w:lvl w:ilvl="1" w:tplc="4A7CCC1A">
      <w:start w:val="1"/>
      <w:numFmt w:val="bullet"/>
      <w:lvlText w:val="o"/>
      <w:lvlJc w:val="left"/>
      <w:pPr>
        <w:ind w:left="1440" w:hanging="360"/>
      </w:pPr>
      <w:rPr>
        <w:rFonts w:hint="default" w:ascii="Courier New" w:hAnsi="Courier New"/>
      </w:rPr>
    </w:lvl>
    <w:lvl w:ilvl="2" w:tplc="96D4AEE4">
      <w:start w:val="1"/>
      <w:numFmt w:val="bullet"/>
      <w:lvlText w:val=""/>
      <w:lvlJc w:val="left"/>
      <w:pPr>
        <w:ind w:left="2160" w:hanging="360"/>
      </w:pPr>
      <w:rPr>
        <w:rFonts w:hint="default" w:ascii="Wingdings" w:hAnsi="Wingdings"/>
      </w:rPr>
    </w:lvl>
    <w:lvl w:ilvl="3" w:tplc="DD104F1E">
      <w:start w:val="1"/>
      <w:numFmt w:val="bullet"/>
      <w:lvlText w:val=""/>
      <w:lvlJc w:val="left"/>
      <w:pPr>
        <w:ind w:left="2880" w:hanging="360"/>
      </w:pPr>
      <w:rPr>
        <w:rFonts w:hint="default" w:ascii="Symbol" w:hAnsi="Symbol"/>
      </w:rPr>
    </w:lvl>
    <w:lvl w:ilvl="4" w:tplc="8B941D00">
      <w:start w:val="1"/>
      <w:numFmt w:val="bullet"/>
      <w:lvlText w:val="o"/>
      <w:lvlJc w:val="left"/>
      <w:pPr>
        <w:ind w:left="3600" w:hanging="360"/>
      </w:pPr>
      <w:rPr>
        <w:rFonts w:hint="default" w:ascii="Courier New" w:hAnsi="Courier New"/>
      </w:rPr>
    </w:lvl>
    <w:lvl w:ilvl="5" w:tplc="C87E0492">
      <w:start w:val="1"/>
      <w:numFmt w:val="bullet"/>
      <w:lvlText w:val=""/>
      <w:lvlJc w:val="left"/>
      <w:pPr>
        <w:ind w:left="4320" w:hanging="360"/>
      </w:pPr>
      <w:rPr>
        <w:rFonts w:hint="default" w:ascii="Wingdings" w:hAnsi="Wingdings"/>
      </w:rPr>
    </w:lvl>
    <w:lvl w:ilvl="6" w:tplc="9844ECB8">
      <w:start w:val="1"/>
      <w:numFmt w:val="bullet"/>
      <w:lvlText w:val=""/>
      <w:lvlJc w:val="left"/>
      <w:pPr>
        <w:ind w:left="5040" w:hanging="360"/>
      </w:pPr>
      <w:rPr>
        <w:rFonts w:hint="default" w:ascii="Symbol" w:hAnsi="Symbol"/>
      </w:rPr>
    </w:lvl>
    <w:lvl w:ilvl="7" w:tplc="06705802">
      <w:start w:val="1"/>
      <w:numFmt w:val="bullet"/>
      <w:lvlText w:val="o"/>
      <w:lvlJc w:val="left"/>
      <w:pPr>
        <w:ind w:left="5760" w:hanging="360"/>
      </w:pPr>
      <w:rPr>
        <w:rFonts w:hint="default" w:ascii="Courier New" w:hAnsi="Courier New"/>
      </w:rPr>
    </w:lvl>
    <w:lvl w:ilvl="8" w:tplc="D28602CA">
      <w:start w:val="1"/>
      <w:numFmt w:val="bullet"/>
      <w:lvlText w:val=""/>
      <w:lvlJc w:val="left"/>
      <w:pPr>
        <w:ind w:left="6480" w:hanging="360"/>
      </w:pPr>
      <w:rPr>
        <w:rFonts w:hint="default" w:ascii="Wingdings" w:hAnsi="Wingdings"/>
      </w:rPr>
    </w:lvl>
  </w:abstractNum>
  <w:abstractNum w:abstractNumId="3" w15:restartNumberingAfterBreak="0">
    <w:nsid w:val="2EED754E"/>
    <w:multiLevelType w:val="hybridMultilevel"/>
    <w:tmpl w:val="FA88D48A"/>
    <w:lvl w:ilvl="0" w:tplc="4DF41AF6">
      <w:start w:val="1"/>
      <w:numFmt w:val="bullet"/>
      <w:lvlText w:val="-"/>
      <w:lvlJc w:val="left"/>
      <w:pPr>
        <w:ind w:left="720" w:hanging="360"/>
      </w:pPr>
      <w:rPr>
        <w:rFonts w:hint="default" w:ascii="Calibri" w:hAnsi="Calibri"/>
      </w:rPr>
    </w:lvl>
    <w:lvl w:ilvl="1" w:tplc="B3A2CEFA">
      <w:start w:val="1"/>
      <w:numFmt w:val="bullet"/>
      <w:lvlText w:val="o"/>
      <w:lvlJc w:val="left"/>
      <w:pPr>
        <w:ind w:left="1440" w:hanging="360"/>
      </w:pPr>
      <w:rPr>
        <w:rFonts w:hint="default" w:ascii="Courier New" w:hAnsi="Courier New"/>
      </w:rPr>
    </w:lvl>
    <w:lvl w:ilvl="2" w:tplc="E4401970">
      <w:start w:val="1"/>
      <w:numFmt w:val="bullet"/>
      <w:lvlText w:val=""/>
      <w:lvlJc w:val="left"/>
      <w:pPr>
        <w:ind w:left="2160" w:hanging="360"/>
      </w:pPr>
      <w:rPr>
        <w:rFonts w:hint="default" w:ascii="Wingdings" w:hAnsi="Wingdings"/>
      </w:rPr>
    </w:lvl>
    <w:lvl w:ilvl="3" w:tplc="3736A248">
      <w:start w:val="1"/>
      <w:numFmt w:val="bullet"/>
      <w:lvlText w:val=""/>
      <w:lvlJc w:val="left"/>
      <w:pPr>
        <w:ind w:left="2880" w:hanging="360"/>
      </w:pPr>
      <w:rPr>
        <w:rFonts w:hint="default" w:ascii="Symbol" w:hAnsi="Symbol"/>
      </w:rPr>
    </w:lvl>
    <w:lvl w:ilvl="4" w:tplc="485E96D0">
      <w:start w:val="1"/>
      <w:numFmt w:val="bullet"/>
      <w:lvlText w:val="o"/>
      <w:lvlJc w:val="left"/>
      <w:pPr>
        <w:ind w:left="3600" w:hanging="360"/>
      </w:pPr>
      <w:rPr>
        <w:rFonts w:hint="default" w:ascii="Courier New" w:hAnsi="Courier New"/>
      </w:rPr>
    </w:lvl>
    <w:lvl w:ilvl="5" w:tplc="25442DA2">
      <w:start w:val="1"/>
      <w:numFmt w:val="bullet"/>
      <w:lvlText w:val=""/>
      <w:lvlJc w:val="left"/>
      <w:pPr>
        <w:ind w:left="4320" w:hanging="360"/>
      </w:pPr>
      <w:rPr>
        <w:rFonts w:hint="default" w:ascii="Wingdings" w:hAnsi="Wingdings"/>
      </w:rPr>
    </w:lvl>
    <w:lvl w:ilvl="6" w:tplc="128CC1E0">
      <w:start w:val="1"/>
      <w:numFmt w:val="bullet"/>
      <w:lvlText w:val=""/>
      <w:lvlJc w:val="left"/>
      <w:pPr>
        <w:ind w:left="5040" w:hanging="360"/>
      </w:pPr>
      <w:rPr>
        <w:rFonts w:hint="default" w:ascii="Symbol" w:hAnsi="Symbol"/>
      </w:rPr>
    </w:lvl>
    <w:lvl w:ilvl="7" w:tplc="4EEC3D42">
      <w:start w:val="1"/>
      <w:numFmt w:val="bullet"/>
      <w:lvlText w:val="o"/>
      <w:lvlJc w:val="left"/>
      <w:pPr>
        <w:ind w:left="5760" w:hanging="360"/>
      </w:pPr>
      <w:rPr>
        <w:rFonts w:hint="default" w:ascii="Courier New" w:hAnsi="Courier New"/>
      </w:rPr>
    </w:lvl>
    <w:lvl w:ilvl="8" w:tplc="6D467B60">
      <w:start w:val="1"/>
      <w:numFmt w:val="bullet"/>
      <w:lvlText w:val=""/>
      <w:lvlJc w:val="left"/>
      <w:pPr>
        <w:ind w:left="6480" w:hanging="360"/>
      </w:pPr>
      <w:rPr>
        <w:rFonts w:hint="default" w:ascii="Wingdings" w:hAnsi="Wingdings"/>
      </w:rPr>
    </w:lvl>
  </w:abstractNum>
  <w:abstractNum w:abstractNumId="4" w15:restartNumberingAfterBreak="0">
    <w:nsid w:val="2F2271EE"/>
    <w:multiLevelType w:val="hybridMultilevel"/>
    <w:tmpl w:val="FAE85F4A"/>
    <w:lvl w:ilvl="0" w:tplc="21DA1096">
      <w:start w:val="1"/>
      <w:numFmt w:val="bullet"/>
      <w:lvlText w:val=""/>
      <w:lvlJc w:val="left"/>
      <w:pPr>
        <w:ind w:left="720" w:hanging="360"/>
      </w:pPr>
      <w:rPr>
        <w:rFonts w:hint="default" w:ascii="Symbol" w:hAnsi="Symbol"/>
      </w:rPr>
    </w:lvl>
    <w:lvl w:ilvl="1" w:tplc="BC2A4D28">
      <w:start w:val="1"/>
      <w:numFmt w:val="bullet"/>
      <w:lvlText w:val="o"/>
      <w:lvlJc w:val="left"/>
      <w:pPr>
        <w:ind w:left="1440" w:hanging="360"/>
      </w:pPr>
      <w:rPr>
        <w:rFonts w:hint="default" w:ascii="Courier New" w:hAnsi="Courier New"/>
      </w:rPr>
    </w:lvl>
    <w:lvl w:ilvl="2" w:tplc="68FC00A8">
      <w:start w:val="1"/>
      <w:numFmt w:val="bullet"/>
      <w:lvlText w:val=""/>
      <w:lvlJc w:val="left"/>
      <w:pPr>
        <w:ind w:left="2160" w:hanging="360"/>
      </w:pPr>
      <w:rPr>
        <w:rFonts w:hint="default" w:ascii="Wingdings" w:hAnsi="Wingdings"/>
      </w:rPr>
    </w:lvl>
    <w:lvl w:ilvl="3" w:tplc="7AD6EA92">
      <w:start w:val="1"/>
      <w:numFmt w:val="bullet"/>
      <w:lvlText w:val=""/>
      <w:lvlJc w:val="left"/>
      <w:pPr>
        <w:ind w:left="2880" w:hanging="360"/>
      </w:pPr>
      <w:rPr>
        <w:rFonts w:hint="default" w:ascii="Symbol" w:hAnsi="Symbol"/>
      </w:rPr>
    </w:lvl>
    <w:lvl w:ilvl="4" w:tplc="82C68BE4">
      <w:start w:val="1"/>
      <w:numFmt w:val="bullet"/>
      <w:lvlText w:val="o"/>
      <w:lvlJc w:val="left"/>
      <w:pPr>
        <w:ind w:left="3600" w:hanging="360"/>
      </w:pPr>
      <w:rPr>
        <w:rFonts w:hint="default" w:ascii="Courier New" w:hAnsi="Courier New"/>
      </w:rPr>
    </w:lvl>
    <w:lvl w:ilvl="5" w:tplc="260E5586">
      <w:start w:val="1"/>
      <w:numFmt w:val="bullet"/>
      <w:lvlText w:val=""/>
      <w:lvlJc w:val="left"/>
      <w:pPr>
        <w:ind w:left="4320" w:hanging="360"/>
      </w:pPr>
      <w:rPr>
        <w:rFonts w:hint="default" w:ascii="Wingdings" w:hAnsi="Wingdings"/>
      </w:rPr>
    </w:lvl>
    <w:lvl w:ilvl="6" w:tplc="73A04B30">
      <w:start w:val="1"/>
      <w:numFmt w:val="bullet"/>
      <w:lvlText w:val=""/>
      <w:lvlJc w:val="left"/>
      <w:pPr>
        <w:ind w:left="5040" w:hanging="360"/>
      </w:pPr>
      <w:rPr>
        <w:rFonts w:hint="default" w:ascii="Symbol" w:hAnsi="Symbol"/>
      </w:rPr>
    </w:lvl>
    <w:lvl w:ilvl="7" w:tplc="C11624E2">
      <w:start w:val="1"/>
      <w:numFmt w:val="bullet"/>
      <w:lvlText w:val="o"/>
      <w:lvlJc w:val="left"/>
      <w:pPr>
        <w:ind w:left="5760" w:hanging="360"/>
      </w:pPr>
      <w:rPr>
        <w:rFonts w:hint="default" w:ascii="Courier New" w:hAnsi="Courier New"/>
      </w:rPr>
    </w:lvl>
    <w:lvl w:ilvl="8" w:tplc="3EEA27CC">
      <w:start w:val="1"/>
      <w:numFmt w:val="bullet"/>
      <w:lvlText w:val=""/>
      <w:lvlJc w:val="left"/>
      <w:pPr>
        <w:ind w:left="6480" w:hanging="360"/>
      </w:pPr>
      <w:rPr>
        <w:rFonts w:hint="default" w:ascii="Wingdings" w:hAnsi="Wingdings"/>
      </w:rPr>
    </w:lvl>
  </w:abstractNum>
  <w:abstractNum w:abstractNumId="5" w15:restartNumberingAfterBreak="0">
    <w:nsid w:val="300D2F38"/>
    <w:multiLevelType w:val="hybridMultilevel"/>
    <w:tmpl w:val="5192DA90"/>
    <w:lvl w:ilvl="0" w:tplc="FFFFFFFF">
      <w:start w:val="1"/>
      <w:numFmt w:val="bullet"/>
      <w:lvlText w:val=""/>
      <w:lvlJc w:val="left"/>
      <w:pPr>
        <w:ind w:left="720" w:hanging="360"/>
      </w:pPr>
      <w:rPr>
        <w:rFonts w:hint="default" w:ascii="Symbol" w:hAnsi="Symbol"/>
      </w:rPr>
    </w:lvl>
    <w:lvl w:ilvl="1" w:tplc="1DBE5212">
      <w:start w:val="1"/>
      <w:numFmt w:val="bullet"/>
      <w:lvlText w:val="o"/>
      <w:lvlJc w:val="left"/>
      <w:pPr>
        <w:ind w:left="1440" w:hanging="360"/>
      </w:pPr>
      <w:rPr>
        <w:rFonts w:hint="default" w:ascii="Courier New" w:hAnsi="Courier New"/>
      </w:rPr>
    </w:lvl>
    <w:lvl w:ilvl="2" w:tplc="E6EEDA6C">
      <w:start w:val="1"/>
      <w:numFmt w:val="bullet"/>
      <w:lvlText w:val=""/>
      <w:lvlJc w:val="left"/>
      <w:pPr>
        <w:ind w:left="2160" w:hanging="360"/>
      </w:pPr>
      <w:rPr>
        <w:rFonts w:hint="default" w:ascii="Wingdings" w:hAnsi="Wingdings"/>
      </w:rPr>
    </w:lvl>
    <w:lvl w:ilvl="3" w:tplc="1BA848C6">
      <w:start w:val="1"/>
      <w:numFmt w:val="bullet"/>
      <w:lvlText w:val=""/>
      <w:lvlJc w:val="left"/>
      <w:pPr>
        <w:ind w:left="2880" w:hanging="360"/>
      </w:pPr>
      <w:rPr>
        <w:rFonts w:hint="default" w:ascii="Symbol" w:hAnsi="Symbol"/>
      </w:rPr>
    </w:lvl>
    <w:lvl w:ilvl="4" w:tplc="63E0DDB8">
      <w:start w:val="1"/>
      <w:numFmt w:val="bullet"/>
      <w:lvlText w:val="o"/>
      <w:lvlJc w:val="left"/>
      <w:pPr>
        <w:ind w:left="3600" w:hanging="360"/>
      </w:pPr>
      <w:rPr>
        <w:rFonts w:hint="default" w:ascii="Courier New" w:hAnsi="Courier New"/>
      </w:rPr>
    </w:lvl>
    <w:lvl w:ilvl="5" w:tplc="78A82518">
      <w:start w:val="1"/>
      <w:numFmt w:val="bullet"/>
      <w:lvlText w:val=""/>
      <w:lvlJc w:val="left"/>
      <w:pPr>
        <w:ind w:left="4320" w:hanging="360"/>
      </w:pPr>
      <w:rPr>
        <w:rFonts w:hint="default" w:ascii="Wingdings" w:hAnsi="Wingdings"/>
      </w:rPr>
    </w:lvl>
    <w:lvl w:ilvl="6" w:tplc="96D04614">
      <w:start w:val="1"/>
      <w:numFmt w:val="bullet"/>
      <w:lvlText w:val=""/>
      <w:lvlJc w:val="left"/>
      <w:pPr>
        <w:ind w:left="5040" w:hanging="360"/>
      </w:pPr>
      <w:rPr>
        <w:rFonts w:hint="default" w:ascii="Symbol" w:hAnsi="Symbol"/>
      </w:rPr>
    </w:lvl>
    <w:lvl w:ilvl="7" w:tplc="EE3E71D0">
      <w:start w:val="1"/>
      <w:numFmt w:val="bullet"/>
      <w:lvlText w:val="o"/>
      <w:lvlJc w:val="left"/>
      <w:pPr>
        <w:ind w:left="5760" w:hanging="360"/>
      </w:pPr>
      <w:rPr>
        <w:rFonts w:hint="default" w:ascii="Courier New" w:hAnsi="Courier New"/>
      </w:rPr>
    </w:lvl>
    <w:lvl w:ilvl="8" w:tplc="D0AAAC5C">
      <w:start w:val="1"/>
      <w:numFmt w:val="bullet"/>
      <w:lvlText w:val=""/>
      <w:lvlJc w:val="left"/>
      <w:pPr>
        <w:ind w:left="6480" w:hanging="360"/>
      </w:pPr>
      <w:rPr>
        <w:rFonts w:hint="default" w:ascii="Wingdings" w:hAnsi="Wingdings"/>
      </w:rPr>
    </w:lvl>
  </w:abstractNum>
  <w:abstractNum w:abstractNumId="6" w15:restartNumberingAfterBreak="0">
    <w:nsid w:val="3F282A84"/>
    <w:multiLevelType w:val="hybridMultilevel"/>
    <w:tmpl w:val="A9CECE9E"/>
    <w:lvl w:ilvl="0" w:tplc="1D7C87F6">
      <w:start w:val="1"/>
      <w:numFmt w:val="bullet"/>
      <w:lvlText w:val="-"/>
      <w:lvlJc w:val="left"/>
      <w:pPr>
        <w:ind w:left="720" w:hanging="360"/>
      </w:pPr>
      <w:rPr>
        <w:rFonts w:hint="default" w:ascii="Calibri" w:hAnsi="Calibri"/>
      </w:rPr>
    </w:lvl>
    <w:lvl w:ilvl="1" w:tplc="510A600C">
      <w:start w:val="1"/>
      <w:numFmt w:val="bullet"/>
      <w:lvlText w:val="o"/>
      <w:lvlJc w:val="left"/>
      <w:pPr>
        <w:ind w:left="1440" w:hanging="360"/>
      </w:pPr>
      <w:rPr>
        <w:rFonts w:hint="default" w:ascii="Courier New" w:hAnsi="Courier New"/>
      </w:rPr>
    </w:lvl>
    <w:lvl w:ilvl="2" w:tplc="38103CDE">
      <w:start w:val="1"/>
      <w:numFmt w:val="bullet"/>
      <w:lvlText w:val=""/>
      <w:lvlJc w:val="left"/>
      <w:pPr>
        <w:ind w:left="2160" w:hanging="360"/>
      </w:pPr>
      <w:rPr>
        <w:rFonts w:hint="default" w:ascii="Wingdings" w:hAnsi="Wingdings"/>
      </w:rPr>
    </w:lvl>
    <w:lvl w:ilvl="3" w:tplc="593EFA42">
      <w:start w:val="1"/>
      <w:numFmt w:val="bullet"/>
      <w:lvlText w:val=""/>
      <w:lvlJc w:val="left"/>
      <w:pPr>
        <w:ind w:left="2880" w:hanging="360"/>
      </w:pPr>
      <w:rPr>
        <w:rFonts w:hint="default" w:ascii="Symbol" w:hAnsi="Symbol"/>
      </w:rPr>
    </w:lvl>
    <w:lvl w:ilvl="4" w:tplc="41107CBA">
      <w:start w:val="1"/>
      <w:numFmt w:val="bullet"/>
      <w:lvlText w:val="o"/>
      <w:lvlJc w:val="left"/>
      <w:pPr>
        <w:ind w:left="3600" w:hanging="360"/>
      </w:pPr>
      <w:rPr>
        <w:rFonts w:hint="default" w:ascii="Courier New" w:hAnsi="Courier New"/>
      </w:rPr>
    </w:lvl>
    <w:lvl w:ilvl="5" w:tplc="7E8AEE12">
      <w:start w:val="1"/>
      <w:numFmt w:val="bullet"/>
      <w:lvlText w:val=""/>
      <w:lvlJc w:val="left"/>
      <w:pPr>
        <w:ind w:left="4320" w:hanging="360"/>
      </w:pPr>
      <w:rPr>
        <w:rFonts w:hint="default" w:ascii="Wingdings" w:hAnsi="Wingdings"/>
      </w:rPr>
    </w:lvl>
    <w:lvl w:ilvl="6" w:tplc="E924ADDE">
      <w:start w:val="1"/>
      <w:numFmt w:val="bullet"/>
      <w:lvlText w:val=""/>
      <w:lvlJc w:val="left"/>
      <w:pPr>
        <w:ind w:left="5040" w:hanging="360"/>
      </w:pPr>
      <w:rPr>
        <w:rFonts w:hint="default" w:ascii="Symbol" w:hAnsi="Symbol"/>
      </w:rPr>
    </w:lvl>
    <w:lvl w:ilvl="7" w:tplc="A63E3110">
      <w:start w:val="1"/>
      <w:numFmt w:val="bullet"/>
      <w:lvlText w:val="o"/>
      <w:lvlJc w:val="left"/>
      <w:pPr>
        <w:ind w:left="5760" w:hanging="360"/>
      </w:pPr>
      <w:rPr>
        <w:rFonts w:hint="default" w:ascii="Courier New" w:hAnsi="Courier New"/>
      </w:rPr>
    </w:lvl>
    <w:lvl w:ilvl="8" w:tplc="9802EBBA">
      <w:start w:val="1"/>
      <w:numFmt w:val="bullet"/>
      <w:lvlText w:val=""/>
      <w:lvlJc w:val="left"/>
      <w:pPr>
        <w:ind w:left="6480" w:hanging="360"/>
      </w:pPr>
      <w:rPr>
        <w:rFonts w:hint="default" w:ascii="Wingdings" w:hAnsi="Wingdings"/>
      </w:rPr>
    </w:lvl>
  </w:abstractNum>
  <w:abstractNum w:abstractNumId="7" w15:restartNumberingAfterBreak="0">
    <w:nsid w:val="4983753F"/>
    <w:multiLevelType w:val="hybridMultilevel"/>
    <w:tmpl w:val="A02075A0"/>
    <w:lvl w:ilvl="0" w:tplc="FBCEC7FE">
      <w:start w:val="1"/>
      <w:numFmt w:val="bullet"/>
      <w:lvlText w:val=""/>
      <w:lvlJc w:val="left"/>
      <w:pPr>
        <w:ind w:left="720" w:hanging="360"/>
      </w:pPr>
      <w:rPr>
        <w:rFonts w:hint="default" w:ascii="Symbol" w:hAnsi="Symbol"/>
      </w:rPr>
    </w:lvl>
    <w:lvl w:ilvl="1" w:tplc="EAD0B83A">
      <w:start w:val="1"/>
      <w:numFmt w:val="bullet"/>
      <w:lvlText w:val="o"/>
      <w:lvlJc w:val="left"/>
      <w:pPr>
        <w:ind w:left="1440" w:hanging="360"/>
      </w:pPr>
      <w:rPr>
        <w:rFonts w:hint="default" w:ascii="Courier New" w:hAnsi="Courier New"/>
      </w:rPr>
    </w:lvl>
    <w:lvl w:ilvl="2" w:tplc="0D20F8FA">
      <w:start w:val="1"/>
      <w:numFmt w:val="bullet"/>
      <w:lvlText w:val=""/>
      <w:lvlJc w:val="left"/>
      <w:pPr>
        <w:ind w:left="2160" w:hanging="360"/>
      </w:pPr>
      <w:rPr>
        <w:rFonts w:hint="default" w:ascii="Wingdings" w:hAnsi="Wingdings"/>
      </w:rPr>
    </w:lvl>
    <w:lvl w:ilvl="3" w:tplc="23606D4E">
      <w:start w:val="1"/>
      <w:numFmt w:val="bullet"/>
      <w:lvlText w:val=""/>
      <w:lvlJc w:val="left"/>
      <w:pPr>
        <w:ind w:left="2880" w:hanging="360"/>
      </w:pPr>
      <w:rPr>
        <w:rFonts w:hint="default" w:ascii="Symbol" w:hAnsi="Symbol"/>
      </w:rPr>
    </w:lvl>
    <w:lvl w:ilvl="4" w:tplc="EC5E56F4">
      <w:start w:val="1"/>
      <w:numFmt w:val="bullet"/>
      <w:lvlText w:val="o"/>
      <w:lvlJc w:val="left"/>
      <w:pPr>
        <w:ind w:left="3600" w:hanging="360"/>
      </w:pPr>
      <w:rPr>
        <w:rFonts w:hint="default" w:ascii="Courier New" w:hAnsi="Courier New"/>
      </w:rPr>
    </w:lvl>
    <w:lvl w:ilvl="5" w:tplc="5E16EF2A">
      <w:start w:val="1"/>
      <w:numFmt w:val="bullet"/>
      <w:lvlText w:val=""/>
      <w:lvlJc w:val="left"/>
      <w:pPr>
        <w:ind w:left="4320" w:hanging="360"/>
      </w:pPr>
      <w:rPr>
        <w:rFonts w:hint="default" w:ascii="Wingdings" w:hAnsi="Wingdings"/>
      </w:rPr>
    </w:lvl>
    <w:lvl w:ilvl="6" w:tplc="A37EC7F2">
      <w:start w:val="1"/>
      <w:numFmt w:val="bullet"/>
      <w:lvlText w:val=""/>
      <w:lvlJc w:val="left"/>
      <w:pPr>
        <w:ind w:left="5040" w:hanging="360"/>
      </w:pPr>
      <w:rPr>
        <w:rFonts w:hint="default" w:ascii="Symbol" w:hAnsi="Symbol"/>
      </w:rPr>
    </w:lvl>
    <w:lvl w:ilvl="7" w:tplc="3A9E3FC0">
      <w:start w:val="1"/>
      <w:numFmt w:val="bullet"/>
      <w:lvlText w:val="o"/>
      <w:lvlJc w:val="left"/>
      <w:pPr>
        <w:ind w:left="5760" w:hanging="360"/>
      </w:pPr>
      <w:rPr>
        <w:rFonts w:hint="default" w:ascii="Courier New" w:hAnsi="Courier New"/>
      </w:rPr>
    </w:lvl>
    <w:lvl w:ilvl="8" w:tplc="24AAF83E">
      <w:start w:val="1"/>
      <w:numFmt w:val="bullet"/>
      <w:lvlText w:val=""/>
      <w:lvlJc w:val="left"/>
      <w:pPr>
        <w:ind w:left="6480" w:hanging="360"/>
      </w:pPr>
      <w:rPr>
        <w:rFonts w:hint="default" w:ascii="Wingdings" w:hAnsi="Wingdings"/>
      </w:rPr>
    </w:lvl>
  </w:abstractNum>
  <w:abstractNum w:abstractNumId="8" w15:restartNumberingAfterBreak="0">
    <w:nsid w:val="5F464E29"/>
    <w:multiLevelType w:val="hybridMultilevel"/>
    <w:tmpl w:val="6AE439CC"/>
    <w:lvl w:ilvl="0" w:tplc="BEFC75E2">
      <w:start w:val="1"/>
      <w:numFmt w:val="bullet"/>
      <w:lvlText w:val="-"/>
      <w:lvlJc w:val="left"/>
      <w:pPr>
        <w:ind w:left="720" w:hanging="360"/>
      </w:pPr>
      <w:rPr>
        <w:rFonts w:hint="default" w:ascii="Calibri" w:hAnsi="Calibri"/>
      </w:rPr>
    </w:lvl>
    <w:lvl w:ilvl="1" w:tplc="EF38FD42">
      <w:start w:val="1"/>
      <w:numFmt w:val="bullet"/>
      <w:lvlText w:val="o"/>
      <w:lvlJc w:val="left"/>
      <w:pPr>
        <w:ind w:left="1440" w:hanging="360"/>
      </w:pPr>
      <w:rPr>
        <w:rFonts w:hint="default" w:ascii="Courier New" w:hAnsi="Courier New"/>
      </w:rPr>
    </w:lvl>
    <w:lvl w:ilvl="2" w:tplc="7CA422EA">
      <w:start w:val="1"/>
      <w:numFmt w:val="bullet"/>
      <w:lvlText w:val=""/>
      <w:lvlJc w:val="left"/>
      <w:pPr>
        <w:ind w:left="2160" w:hanging="360"/>
      </w:pPr>
      <w:rPr>
        <w:rFonts w:hint="default" w:ascii="Wingdings" w:hAnsi="Wingdings"/>
      </w:rPr>
    </w:lvl>
    <w:lvl w:ilvl="3" w:tplc="ABBCEF68">
      <w:start w:val="1"/>
      <w:numFmt w:val="bullet"/>
      <w:lvlText w:val=""/>
      <w:lvlJc w:val="left"/>
      <w:pPr>
        <w:ind w:left="2880" w:hanging="360"/>
      </w:pPr>
      <w:rPr>
        <w:rFonts w:hint="default" w:ascii="Symbol" w:hAnsi="Symbol"/>
      </w:rPr>
    </w:lvl>
    <w:lvl w:ilvl="4" w:tplc="1E309AF0">
      <w:start w:val="1"/>
      <w:numFmt w:val="bullet"/>
      <w:lvlText w:val="o"/>
      <w:lvlJc w:val="left"/>
      <w:pPr>
        <w:ind w:left="3600" w:hanging="360"/>
      </w:pPr>
      <w:rPr>
        <w:rFonts w:hint="default" w:ascii="Courier New" w:hAnsi="Courier New"/>
      </w:rPr>
    </w:lvl>
    <w:lvl w:ilvl="5" w:tplc="8AF695C0">
      <w:start w:val="1"/>
      <w:numFmt w:val="bullet"/>
      <w:lvlText w:val=""/>
      <w:lvlJc w:val="left"/>
      <w:pPr>
        <w:ind w:left="4320" w:hanging="360"/>
      </w:pPr>
      <w:rPr>
        <w:rFonts w:hint="default" w:ascii="Wingdings" w:hAnsi="Wingdings"/>
      </w:rPr>
    </w:lvl>
    <w:lvl w:ilvl="6" w:tplc="623C2506">
      <w:start w:val="1"/>
      <w:numFmt w:val="bullet"/>
      <w:lvlText w:val=""/>
      <w:lvlJc w:val="left"/>
      <w:pPr>
        <w:ind w:left="5040" w:hanging="360"/>
      </w:pPr>
      <w:rPr>
        <w:rFonts w:hint="default" w:ascii="Symbol" w:hAnsi="Symbol"/>
      </w:rPr>
    </w:lvl>
    <w:lvl w:ilvl="7" w:tplc="D7300128">
      <w:start w:val="1"/>
      <w:numFmt w:val="bullet"/>
      <w:lvlText w:val="o"/>
      <w:lvlJc w:val="left"/>
      <w:pPr>
        <w:ind w:left="5760" w:hanging="360"/>
      </w:pPr>
      <w:rPr>
        <w:rFonts w:hint="default" w:ascii="Courier New" w:hAnsi="Courier New"/>
      </w:rPr>
    </w:lvl>
    <w:lvl w:ilvl="8" w:tplc="B5FAD4AC">
      <w:start w:val="1"/>
      <w:numFmt w:val="bullet"/>
      <w:lvlText w:val=""/>
      <w:lvlJc w:val="left"/>
      <w:pPr>
        <w:ind w:left="6480" w:hanging="360"/>
      </w:pPr>
      <w:rPr>
        <w:rFonts w:hint="default" w:ascii="Wingdings" w:hAnsi="Wingdings"/>
      </w:rPr>
    </w:lvl>
  </w:abstractNum>
  <w:abstractNum w:abstractNumId="9" w15:restartNumberingAfterBreak="0">
    <w:nsid w:val="63810F88"/>
    <w:multiLevelType w:val="hybridMultilevel"/>
    <w:tmpl w:val="25742FBC"/>
    <w:lvl w:ilvl="0" w:tplc="87707196">
      <w:start w:val="1"/>
      <w:numFmt w:val="bullet"/>
      <w:lvlText w:val=""/>
      <w:lvlJc w:val="left"/>
      <w:pPr>
        <w:ind w:left="720" w:hanging="360"/>
      </w:pPr>
      <w:rPr>
        <w:rFonts w:hint="default" w:ascii="Symbol" w:hAnsi="Symbol"/>
      </w:rPr>
    </w:lvl>
    <w:lvl w:ilvl="1" w:tplc="1A0234E6">
      <w:start w:val="1"/>
      <w:numFmt w:val="bullet"/>
      <w:lvlText w:val="o"/>
      <w:lvlJc w:val="left"/>
      <w:pPr>
        <w:ind w:left="1440" w:hanging="360"/>
      </w:pPr>
      <w:rPr>
        <w:rFonts w:hint="default" w:ascii="Courier New" w:hAnsi="Courier New"/>
      </w:rPr>
    </w:lvl>
    <w:lvl w:ilvl="2" w:tplc="AE44D302">
      <w:start w:val="1"/>
      <w:numFmt w:val="bullet"/>
      <w:lvlText w:val=""/>
      <w:lvlJc w:val="left"/>
      <w:pPr>
        <w:ind w:left="2160" w:hanging="360"/>
      </w:pPr>
      <w:rPr>
        <w:rFonts w:hint="default" w:ascii="Wingdings" w:hAnsi="Wingdings"/>
      </w:rPr>
    </w:lvl>
    <w:lvl w:ilvl="3" w:tplc="A0A0B88C">
      <w:start w:val="1"/>
      <w:numFmt w:val="bullet"/>
      <w:lvlText w:val=""/>
      <w:lvlJc w:val="left"/>
      <w:pPr>
        <w:ind w:left="2880" w:hanging="360"/>
      </w:pPr>
      <w:rPr>
        <w:rFonts w:hint="default" w:ascii="Symbol" w:hAnsi="Symbol"/>
      </w:rPr>
    </w:lvl>
    <w:lvl w:ilvl="4" w:tplc="6B4010F2">
      <w:start w:val="1"/>
      <w:numFmt w:val="bullet"/>
      <w:lvlText w:val="o"/>
      <w:lvlJc w:val="left"/>
      <w:pPr>
        <w:ind w:left="3600" w:hanging="360"/>
      </w:pPr>
      <w:rPr>
        <w:rFonts w:hint="default" w:ascii="Courier New" w:hAnsi="Courier New"/>
      </w:rPr>
    </w:lvl>
    <w:lvl w:ilvl="5" w:tplc="8B70D234">
      <w:start w:val="1"/>
      <w:numFmt w:val="bullet"/>
      <w:lvlText w:val=""/>
      <w:lvlJc w:val="left"/>
      <w:pPr>
        <w:ind w:left="4320" w:hanging="360"/>
      </w:pPr>
      <w:rPr>
        <w:rFonts w:hint="default" w:ascii="Wingdings" w:hAnsi="Wingdings"/>
      </w:rPr>
    </w:lvl>
    <w:lvl w:ilvl="6" w:tplc="A9489DD2">
      <w:start w:val="1"/>
      <w:numFmt w:val="bullet"/>
      <w:lvlText w:val=""/>
      <w:lvlJc w:val="left"/>
      <w:pPr>
        <w:ind w:left="5040" w:hanging="360"/>
      </w:pPr>
      <w:rPr>
        <w:rFonts w:hint="default" w:ascii="Symbol" w:hAnsi="Symbol"/>
      </w:rPr>
    </w:lvl>
    <w:lvl w:ilvl="7" w:tplc="082AB35C">
      <w:start w:val="1"/>
      <w:numFmt w:val="bullet"/>
      <w:lvlText w:val="o"/>
      <w:lvlJc w:val="left"/>
      <w:pPr>
        <w:ind w:left="5760" w:hanging="360"/>
      </w:pPr>
      <w:rPr>
        <w:rFonts w:hint="default" w:ascii="Courier New" w:hAnsi="Courier New"/>
      </w:rPr>
    </w:lvl>
    <w:lvl w:ilvl="8" w:tplc="70969826">
      <w:start w:val="1"/>
      <w:numFmt w:val="bullet"/>
      <w:lvlText w:val=""/>
      <w:lvlJc w:val="left"/>
      <w:pPr>
        <w:ind w:left="6480" w:hanging="360"/>
      </w:pPr>
      <w:rPr>
        <w:rFonts w:hint="default" w:ascii="Wingdings" w:hAnsi="Wingdings"/>
      </w:rPr>
    </w:lvl>
  </w:abstractNum>
  <w:abstractNum w:abstractNumId="10" w15:restartNumberingAfterBreak="0">
    <w:nsid w:val="732806F1"/>
    <w:multiLevelType w:val="hybridMultilevel"/>
    <w:tmpl w:val="0CCE86A6"/>
    <w:lvl w:ilvl="0" w:tplc="27DEEF58">
      <w:start w:val="1"/>
      <w:numFmt w:val="bullet"/>
      <w:lvlText w:val=""/>
      <w:lvlJc w:val="left"/>
      <w:pPr>
        <w:ind w:left="720" w:hanging="360"/>
      </w:pPr>
      <w:rPr>
        <w:rFonts w:hint="default" w:ascii="Symbol" w:hAnsi="Symbol"/>
      </w:rPr>
    </w:lvl>
    <w:lvl w:ilvl="1" w:tplc="B0D0981C">
      <w:start w:val="1"/>
      <w:numFmt w:val="bullet"/>
      <w:lvlText w:val="o"/>
      <w:lvlJc w:val="left"/>
      <w:pPr>
        <w:ind w:left="1440" w:hanging="360"/>
      </w:pPr>
      <w:rPr>
        <w:rFonts w:hint="default" w:ascii="Courier New" w:hAnsi="Courier New"/>
      </w:rPr>
    </w:lvl>
    <w:lvl w:ilvl="2" w:tplc="D5D4D77E">
      <w:start w:val="1"/>
      <w:numFmt w:val="bullet"/>
      <w:lvlText w:val=""/>
      <w:lvlJc w:val="left"/>
      <w:pPr>
        <w:ind w:left="2160" w:hanging="360"/>
      </w:pPr>
      <w:rPr>
        <w:rFonts w:hint="default" w:ascii="Wingdings" w:hAnsi="Wingdings"/>
      </w:rPr>
    </w:lvl>
    <w:lvl w:ilvl="3" w:tplc="93E2B5B8">
      <w:start w:val="1"/>
      <w:numFmt w:val="bullet"/>
      <w:lvlText w:val=""/>
      <w:lvlJc w:val="left"/>
      <w:pPr>
        <w:ind w:left="2880" w:hanging="360"/>
      </w:pPr>
      <w:rPr>
        <w:rFonts w:hint="default" w:ascii="Symbol" w:hAnsi="Symbol"/>
      </w:rPr>
    </w:lvl>
    <w:lvl w:ilvl="4" w:tplc="F27E8C6C">
      <w:start w:val="1"/>
      <w:numFmt w:val="bullet"/>
      <w:lvlText w:val="o"/>
      <w:lvlJc w:val="left"/>
      <w:pPr>
        <w:ind w:left="3600" w:hanging="360"/>
      </w:pPr>
      <w:rPr>
        <w:rFonts w:hint="default" w:ascii="Courier New" w:hAnsi="Courier New"/>
      </w:rPr>
    </w:lvl>
    <w:lvl w:ilvl="5" w:tplc="95DC94E4">
      <w:start w:val="1"/>
      <w:numFmt w:val="bullet"/>
      <w:lvlText w:val=""/>
      <w:lvlJc w:val="left"/>
      <w:pPr>
        <w:ind w:left="4320" w:hanging="360"/>
      </w:pPr>
      <w:rPr>
        <w:rFonts w:hint="default" w:ascii="Wingdings" w:hAnsi="Wingdings"/>
      </w:rPr>
    </w:lvl>
    <w:lvl w:ilvl="6" w:tplc="7178AD28">
      <w:start w:val="1"/>
      <w:numFmt w:val="bullet"/>
      <w:lvlText w:val=""/>
      <w:lvlJc w:val="left"/>
      <w:pPr>
        <w:ind w:left="5040" w:hanging="360"/>
      </w:pPr>
      <w:rPr>
        <w:rFonts w:hint="default" w:ascii="Symbol" w:hAnsi="Symbol"/>
      </w:rPr>
    </w:lvl>
    <w:lvl w:ilvl="7" w:tplc="4B243A90">
      <w:start w:val="1"/>
      <w:numFmt w:val="bullet"/>
      <w:lvlText w:val="o"/>
      <w:lvlJc w:val="left"/>
      <w:pPr>
        <w:ind w:left="5760" w:hanging="360"/>
      </w:pPr>
      <w:rPr>
        <w:rFonts w:hint="default" w:ascii="Courier New" w:hAnsi="Courier New"/>
      </w:rPr>
    </w:lvl>
    <w:lvl w:ilvl="8" w:tplc="10DAD41E">
      <w:start w:val="1"/>
      <w:numFmt w:val="bullet"/>
      <w:lvlText w:val=""/>
      <w:lvlJc w:val="left"/>
      <w:pPr>
        <w:ind w:left="6480" w:hanging="360"/>
      </w:pPr>
      <w:rPr>
        <w:rFonts w:hint="default" w:ascii="Wingdings" w:hAnsi="Wingdings"/>
      </w:rPr>
    </w:lvl>
  </w:abstractNum>
  <w:num w:numId="1">
    <w:abstractNumId w:val="10"/>
  </w:num>
  <w:num w:numId="2">
    <w:abstractNumId w:val="1"/>
  </w:num>
  <w:num w:numId="3">
    <w:abstractNumId w:val="9"/>
  </w:num>
  <w:num w:numId="4">
    <w:abstractNumId w:val="7"/>
  </w:num>
  <w:num w:numId="5">
    <w:abstractNumId w:val="3"/>
  </w:num>
  <w:num w:numId="6">
    <w:abstractNumId w:val="6"/>
  </w:num>
  <w:num w:numId="7">
    <w:abstractNumId w:val="8"/>
  </w:num>
  <w:num w:numId="8">
    <w:abstractNumId w:val="4"/>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FA2B60D"/>
    <w:rsid w:val="000D0A17"/>
    <w:rsid w:val="00121F75"/>
    <w:rsid w:val="0016F496"/>
    <w:rsid w:val="001D6B5B"/>
    <w:rsid w:val="001E226E"/>
    <w:rsid w:val="004822BB"/>
    <w:rsid w:val="008CED9E"/>
    <w:rsid w:val="00985634"/>
    <w:rsid w:val="0099108C"/>
    <w:rsid w:val="00A20E39"/>
    <w:rsid w:val="00A864D5"/>
    <w:rsid w:val="012DD4BA"/>
    <w:rsid w:val="015C13A5"/>
    <w:rsid w:val="019CCAB1"/>
    <w:rsid w:val="01B73EDA"/>
    <w:rsid w:val="02365E59"/>
    <w:rsid w:val="0272DBDD"/>
    <w:rsid w:val="02DFAD3E"/>
    <w:rsid w:val="0330B3E3"/>
    <w:rsid w:val="03C8D96E"/>
    <w:rsid w:val="03D602F2"/>
    <w:rsid w:val="03E2E964"/>
    <w:rsid w:val="03F832B7"/>
    <w:rsid w:val="04745E17"/>
    <w:rsid w:val="047FF314"/>
    <w:rsid w:val="048934A6"/>
    <w:rsid w:val="0490B206"/>
    <w:rsid w:val="0491E719"/>
    <w:rsid w:val="04DCC880"/>
    <w:rsid w:val="04F9E77E"/>
    <w:rsid w:val="051A1986"/>
    <w:rsid w:val="0566CC62"/>
    <w:rsid w:val="056BA9FB"/>
    <w:rsid w:val="056C81AF"/>
    <w:rsid w:val="056D1619"/>
    <w:rsid w:val="059E1D50"/>
    <w:rsid w:val="06F508D0"/>
    <w:rsid w:val="07272DA1"/>
    <w:rsid w:val="07B9CA70"/>
    <w:rsid w:val="0816BA78"/>
    <w:rsid w:val="08D0DF45"/>
    <w:rsid w:val="08E21D61"/>
    <w:rsid w:val="08E498DD"/>
    <w:rsid w:val="08EA0737"/>
    <w:rsid w:val="09A243D7"/>
    <w:rsid w:val="0A162BE5"/>
    <w:rsid w:val="0A2EB7FB"/>
    <w:rsid w:val="0A597C44"/>
    <w:rsid w:val="0ACBD0D2"/>
    <w:rsid w:val="0ADC13F6"/>
    <w:rsid w:val="0B01289D"/>
    <w:rsid w:val="0B43E635"/>
    <w:rsid w:val="0BBB9D3A"/>
    <w:rsid w:val="0BCA885C"/>
    <w:rsid w:val="0C004423"/>
    <w:rsid w:val="0C2BF1F6"/>
    <w:rsid w:val="0C315650"/>
    <w:rsid w:val="0C6A2E3D"/>
    <w:rsid w:val="0C77E457"/>
    <w:rsid w:val="0C9CF8FE"/>
    <w:rsid w:val="0CA70CE8"/>
    <w:rsid w:val="0CCBFDC5"/>
    <w:rsid w:val="0CE49171"/>
    <w:rsid w:val="0CFB562C"/>
    <w:rsid w:val="0DE76562"/>
    <w:rsid w:val="0E1BF9AF"/>
    <w:rsid w:val="0EACF8A7"/>
    <w:rsid w:val="0F45DE83"/>
    <w:rsid w:val="0F7B483D"/>
    <w:rsid w:val="0FA24056"/>
    <w:rsid w:val="0FBE33A1"/>
    <w:rsid w:val="0FC61141"/>
    <w:rsid w:val="1033C0F8"/>
    <w:rsid w:val="1050076B"/>
    <w:rsid w:val="1082C2B9"/>
    <w:rsid w:val="10BB6314"/>
    <w:rsid w:val="10CB2690"/>
    <w:rsid w:val="10D3B546"/>
    <w:rsid w:val="10F51CCC"/>
    <w:rsid w:val="1101606B"/>
    <w:rsid w:val="113EA392"/>
    <w:rsid w:val="11C0041B"/>
    <w:rsid w:val="11C551BA"/>
    <w:rsid w:val="123B4AC2"/>
    <w:rsid w:val="1277E26C"/>
    <w:rsid w:val="13845208"/>
    <w:rsid w:val="13A88D31"/>
    <w:rsid w:val="13E95519"/>
    <w:rsid w:val="142CBD8E"/>
    <w:rsid w:val="144801AC"/>
    <w:rsid w:val="149D57C8"/>
    <w:rsid w:val="14D623ED"/>
    <w:rsid w:val="15809EF3"/>
    <w:rsid w:val="15AF61E2"/>
    <w:rsid w:val="15B947A6"/>
    <w:rsid w:val="15C88DEF"/>
    <w:rsid w:val="174AE450"/>
    <w:rsid w:val="174CC2E4"/>
    <w:rsid w:val="178C598A"/>
    <w:rsid w:val="17D4F88A"/>
    <w:rsid w:val="17F91070"/>
    <w:rsid w:val="180A602D"/>
    <w:rsid w:val="185B0C69"/>
    <w:rsid w:val="185D9900"/>
    <w:rsid w:val="18A90B64"/>
    <w:rsid w:val="18E6B4B1"/>
    <w:rsid w:val="18E702A4"/>
    <w:rsid w:val="18F3CF62"/>
    <w:rsid w:val="19002EB1"/>
    <w:rsid w:val="19CB5F23"/>
    <w:rsid w:val="1A4EB246"/>
    <w:rsid w:val="1A54011A"/>
    <w:rsid w:val="1A6E8B52"/>
    <w:rsid w:val="1A9BFF12"/>
    <w:rsid w:val="1AD21BBF"/>
    <w:rsid w:val="1B0C994C"/>
    <w:rsid w:val="1BC57560"/>
    <w:rsid w:val="1C1D1B09"/>
    <w:rsid w:val="1C48906E"/>
    <w:rsid w:val="1D156216"/>
    <w:rsid w:val="1D90EC39"/>
    <w:rsid w:val="1D970AA0"/>
    <w:rsid w:val="1DC74085"/>
    <w:rsid w:val="1DF1B8F2"/>
    <w:rsid w:val="1E4C2794"/>
    <w:rsid w:val="1E762834"/>
    <w:rsid w:val="1EB13277"/>
    <w:rsid w:val="1EC857E4"/>
    <w:rsid w:val="1EF70DE7"/>
    <w:rsid w:val="1F6F7035"/>
    <w:rsid w:val="1FD7B1B3"/>
    <w:rsid w:val="2011F895"/>
    <w:rsid w:val="206F0754"/>
    <w:rsid w:val="20B08EA7"/>
    <w:rsid w:val="20C55820"/>
    <w:rsid w:val="211C0191"/>
    <w:rsid w:val="21CD5654"/>
    <w:rsid w:val="21CF9CD0"/>
    <w:rsid w:val="21EBC5D7"/>
    <w:rsid w:val="224FEDAA"/>
    <w:rsid w:val="22774ADE"/>
    <w:rsid w:val="22825F33"/>
    <w:rsid w:val="22A710F7"/>
    <w:rsid w:val="22D4204A"/>
    <w:rsid w:val="23D08745"/>
    <w:rsid w:val="2442E158"/>
    <w:rsid w:val="247A0F30"/>
    <w:rsid w:val="249E001A"/>
    <w:rsid w:val="2503A9CA"/>
    <w:rsid w:val="257FA287"/>
    <w:rsid w:val="2607C54E"/>
    <w:rsid w:val="26435CC5"/>
    <w:rsid w:val="26573979"/>
    <w:rsid w:val="26582211"/>
    <w:rsid w:val="27235ECD"/>
    <w:rsid w:val="278B4315"/>
    <w:rsid w:val="27D2C24B"/>
    <w:rsid w:val="27F309DA"/>
    <w:rsid w:val="27FA3FE4"/>
    <w:rsid w:val="28ABE5EE"/>
    <w:rsid w:val="28BF2F2E"/>
    <w:rsid w:val="292F00FC"/>
    <w:rsid w:val="2976EB28"/>
    <w:rsid w:val="297E93F9"/>
    <w:rsid w:val="2987C402"/>
    <w:rsid w:val="298A3F2A"/>
    <w:rsid w:val="2A4A4605"/>
    <w:rsid w:val="2A4D5C87"/>
    <w:rsid w:val="2A6A8878"/>
    <w:rsid w:val="2B0709AB"/>
    <w:rsid w:val="2B338BBC"/>
    <w:rsid w:val="2B359A25"/>
    <w:rsid w:val="2B8BB221"/>
    <w:rsid w:val="2B94311C"/>
    <w:rsid w:val="2BCF3A42"/>
    <w:rsid w:val="2C135179"/>
    <w:rsid w:val="2C180D0C"/>
    <w:rsid w:val="2CA45071"/>
    <w:rsid w:val="2D30017D"/>
    <w:rsid w:val="2D7F5711"/>
    <w:rsid w:val="2E7A704C"/>
    <w:rsid w:val="2EC2D227"/>
    <w:rsid w:val="2F11A58B"/>
    <w:rsid w:val="2F2E70B2"/>
    <w:rsid w:val="2FEBCDCF"/>
    <w:rsid w:val="30090B48"/>
    <w:rsid w:val="301F0B00"/>
    <w:rsid w:val="30429AEA"/>
    <w:rsid w:val="30A33D22"/>
    <w:rsid w:val="30A665EC"/>
    <w:rsid w:val="3186DA46"/>
    <w:rsid w:val="31CBDA46"/>
    <w:rsid w:val="31F8697F"/>
    <w:rsid w:val="3272DF21"/>
    <w:rsid w:val="32A2036C"/>
    <w:rsid w:val="32A49003"/>
    <w:rsid w:val="32E3C40C"/>
    <w:rsid w:val="33397D4A"/>
    <w:rsid w:val="337E5557"/>
    <w:rsid w:val="3396434A"/>
    <w:rsid w:val="33A0EE82"/>
    <w:rsid w:val="33A89052"/>
    <w:rsid w:val="33CCEDC0"/>
    <w:rsid w:val="33D363C0"/>
    <w:rsid w:val="342EE994"/>
    <w:rsid w:val="3469C61D"/>
    <w:rsid w:val="347CE75E"/>
    <w:rsid w:val="348F971F"/>
    <w:rsid w:val="34D39A15"/>
    <w:rsid w:val="34D49A78"/>
    <w:rsid w:val="35274069"/>
    <w:rsid w:val="3580A3F5"/>
    <w:rsid w:val="3591C5EC"/>
    <w:rsid w:val="359F0DC6"/>
    <w:rsid w:val="35B87282"/>
    <w:rsid w:val="365072B0"/>
    <w:rsid w:val="36784CCC"/>
    <w:rsid w:val="36803A52"/>
    <w:rsid w:val="36CBDAA2"/>
    <w:rsid w:val="36E03114"/>
    <w:rsid w:val="36E0D098"/>
    <w:rsid w:val="3709D386"/>
    <w:rsid w:val="37129F9B"/>
    <w:rsid w:val="371C7456"/>
    <w:rsid w:val="37263957"/>
    <w:rsid w:val="37293597"/>
    <w:rsid w:val="372D964D"/>
    <w:rsid w:val="384709CB"/>
    <w:rsid w:val="38704ED3"/>
    <w:rsid w:val="38D552F8"/>
    <w:rsid w:val="38E3C83A"/>
    <w:rsid w:val="38EF36D6"/>
    <w:rsid w:val="394BC5BB"/>
    <w:rsid w:val="39D07026"/>
    <w:rsid w:val="3A0710DB"/>
    <w:rsid w:val="3A712359"/>
    <w:rsid w:val="3A7F989B"/>
    <w:rsid w:val="3AFAD01E"/>
    <w:rsid w:val="3B040A45"/>
    <w:rsid w:val="3B04100C"/>
    <w:rsid w:val="3B1281BC"/>
    <w:rsid w:val="3B78AB6F"/>
    <w:rsid w:val="3B89673C"/>
    <w:rsid w:val="3BCCCA94"/>
    <w:rsid w:val="3C05A42A"/>
    <w:rsid w:val="3C9F8835"/>
    <w:rsid w:val="3D03C50C"/>
    <w:rsid w:val="3D23FD33"/>
    <w:rsid w:val="3D25379D"/>
    <w:rsid w:val="3E294D51"/>
    <w:rsid w:val="3E52AD95"/>
    <w:rsid w:val="3E8C8D30"/>
    <w:rsid w:val="3EF3307F"/>
    <w:rsid w:val="3F27E850"/>
    <w:rsid w:val="400ABA92"/>
    <w:rsid w:val="4022137A"/>
    <w:rsid w:val="4049265B"/>
    <w:rsid w:val="4056BCD4"/>
    <w:rsid w:val="40A42718"/>
    <w:rsid w:val="41BDCD74"/>
    <w:rsid w:val="41C2ECF9"/>
    <w:rsid w:val="4222E3BB"/>
    <w:rsid w:val="4242A502"/>
    <w:rsid w:val="433AA574"/>
    <w:rsid w:val="435CAEF1"/>
    <w:rsid w:val="4381ADB1"/>
    <w:rsid w:val="43C6A1A2"/>
    <w:rsid w:val="43E93601"/>
    <w:rsid w:val="4416349F"/>
    <w:rsid w:val="44315C22"/>
    <w:rsid w:val="443511D7"/>
    <w:rsid w:val="44B943F9"/>
    <w:rsid w:val="44CCF582"/>
    <w:rsid w:val="44DF56F5"/>
    <w:rsid w:val="453884FB"/>
    <w:rsid w:val="455A847D"/>
    <w:rsid w:val="4598DCA3"/>
    <w:rsid w:val="45E7F25F"/>
    <w:rsid w:val="45F36487"/>
    <w:rsid w:val="4644E56C"/>
    <w:rsid w:val="4734AD04"/>
    <w:rsid w:val="474D6AEA"/>
    <w:rsid w:val="479D42C8"/>
    <w:rsid w:val="47A9DCD6"/>
    <w:rsid w:val="47BF782F"/>
    <w:rsid w:val="47C7A223"/>
    <w:rsid w:val="4842262A"/>
    <w:rsid w:val="488048DF"/>
    <w:rsid w:val="489D07A8"/>
    <w:rsid w:val="492BDA2A"/>
    <w:rsid w:val="49B09367"/>
    <w:rsid w:val="49DDF68B"/>
    <w:rsid w:val="49DF39B5"/>
    <w:rsid w:val="49EC9FBB"/>
    <w:rsid w:val="49FCB385"/>
    <w:rsid w:val="4A30C3BA"/>
    <w:rsid w:val="4A95BC65"/>
    <w:rsid w:val="4B79C6EC"/>
    <w:rsid w:val="4B896689"/>
    <w:rsid w:val="4B9F7154"/>
    <w:rsid w:val="4BAC7784"/>
    <w:rsid w:val="4BD4ECD0"/>
    <w:rsid w:val="4C081E27"/>
    <w:rsid w:val="4C81EAE9"/>
    <w:rsid w:val="4CD6056A"/>
    <w:rsid w:val="4D15974D"/>
    <w:rsid w:val="4D27114C"/>
    <w:rsid w:val="4DD84CB0"/>
    <w:rsid w:val="4E4DE559"/>
    <w:rsid w:val="4E8B754A"/>
    <w:rsid w:val="4E99827B"/>
    <w:rsid w:val="4EC010DE"/>
    <w:rsid w:val="4EFC260B"/>
    <w:rsid w:val="4F011B75"/>
    <w:rsid w:val="4F50052B"/>
    <w:rsid w:val="4F6C3B1E"/>
    <w:rsid w:val="4F7BFC4F"/>
    <w:rsid w:val="4F9B1BAE"/>
    <w:rsid w:val="4FA2B60D"/>
    <w:rsid w:val="4FB1C65E"/>
    <w:rsid w:val="5077A5DB"/>
    <w:rsid w:val="5136EC0F"/>
    <w:rsid w:val="5150CA89"/>
    <w:rsid w:val="51D910C3"/>
    <w:rsid w:val="51E2504E"/>
    <w:rsid w:val="5240F50B"/>
    <w:rsid w:val="52AA4BDE"/>
    <w:rsid w:val="5359AA5E"/>
    <w:rsid w:val="53697106"/>
    <w:rsid w:val="539383CD"/>
    <w:rsid w:val="539827AA"/>
    <w:rsid w:val="53DCC56C"/>
    <w:rsid w:val="540C36F6"/>
    <w:rsid w:val="54E89CEE"/>
    <w:rsid w:val="5581277C"/>
    <w:rsid w:val="55BA0EB7"/>
    <w:rsid w:val="5650BD20"/>
    <w:rsid w:val="56BA4D19"/>
    <w:rsid w:val="5719D1CD"/>
    <w:rsid w:val="5743E494"/>
    <w:rsid w:val="575A35A7"/>
    <w:rsid w:val="57B6BCB8"/>
    <w:rsid w:val="57B9946F"/>
    <w:rsid w:val="57E0AA62"/>
    <w:rsid w:val="58198015"/>
    <w:rsid w:val="582B7E48"/>
    <w:rsid w:val="58389776"/>
    <w:rsid w:val="584064C1"/>
    <w:rsid w:val="58AD5621"/>
    <w:rsid w:val="58B0368F"/>
    <w:rsid w:val="58CCE28D"/>
    <w:rsid w:val="58DF8F7F"/>
    <w:rsid w:val="58EAB794"/>
    <w:rsid w:val="598AD125"/>
    <w:rsid w:val="59D048D8"/>
    <w:rsid w:val="59E422A8"/>
    <w:rsid w:val="5A1660B0"/>
    <w:rsid w:val="5A6FC473"/>
    <w:rsid w:val="5A701339"/>
    <w:rsid w:val="5A7CD217"/>
    <w:rsid w:val="5BB7940A"/>
    <w:rsid w:val="5BD2AAD1"/>
    <w:rsid w:val="5BD40C57"/>
    <w:rsid w:val="5D428F55"/>
    <w:rsid w:val="5D529BB0"/>
    <w:rsid w:val="5D791A5A"/>
    <w:rsid w:val="5E3E3B04"/>
    <w:rsid w:val="5EC2CFDE"/>
    <w:rsid w:val="5F790604"/>
    <w:rsid w:val="5FB54D6F"/>
    <w:rsid w:val="5FE73137"/>
    <w:rsid w:val="604B76A6"/>
    <w:rsid w:val="607CF714"/>
    <w:rsid w:val="608A0659"/>
    <w:rsid w:val="612DFEC2"/>
    <w:rsid w:val="614C9F9F"/>
    <w:rsid w:val="6188B4CC"/>
    <w:rsid w:val="6190C39E"/>
    <w:rsid w:val="62873B7F"/>
    <w:rsid w:val="62A96B65"/>
    <w:rsid w:val="62E405FE"/>
    <w:rsid w:val="62EA7F35"/>
    <w:rsid w:val="63077870"/>
    <w:rsid w:val="633EAC28"/>
    <w:rsid w:val="63AE4135"/>
    <w:rsid w:val="63B8CBA8"/>
    <w:rsid w:val="64B4BBD4"/>
    <w:rsid w:val="64B93EFA"/>
    <w:rsid w:val="64C0558E"/>
    <w:rsid w:val="64DDDEA1"/>
    <w:rsid w:val="65672A77"/>
    <w:rsid w:val="6578D485"/>
    <w:rsid w:val="65B08214"/>
    <w:rsid w:val="65B36A24"/>
    <w:rsid w:val="65DEA6BF"/>
    <w:rsid w:val="65E6391F"/>
    <w:rsid w:val="65F9825F"/>
    <w:rsid w:val="661BE3D3"/>
    <w:rsid w:val="663F1932"/>
    <w:rsid w:val="667FC037"/>
    <w:rsid w:val="66AFF4DE"/>
    <w:rsid w:val="66D91804"/>
    <w:rsid w:val="66E570B5"/>
    <w:rsid w:val="678417E9"/>
    <w:rsid w:val="67EE154F"/>
    <w:rsid w:val="68699FC1"/>
    <w:rsid w:val="68D22C3F"/>
    <w:rsid w:val="69312321"/>
    <w:rsid w:val="6963B049"/>
    <w:rsid w:val="69757F8A"/>
    <w:rsid w:val="69A0F4EF"/>
    <w:rsid w:val="69EE5A28"/>
    <w:rsid w:val="6A423DA2"/>
    <w:rsid w:val="6A8FA08F"/>
    <w:rsid w:val="6AA2F456"/>
    <w:rsid w:val="6ACD5D34"/>
    <w:rsid w:val="6BB261D4"/>
    <w:rsid w:val="6C453D23"/>
    <w:rsid w:val="6CC7D4B6"/>
    <w:rsid w:val="6CF8733F"/>
    <w:rsid w:val="6DA9E2F6"/>
    <w:rsid w:val="6DCAEE21"/>
    <w:rsid w:val="6E3199C7"/>
    <w:rsid w:val="6E46E743"/>
    <w:rsid w:val="6E4A7CBA"/>
    <w:rsid w:val="6E9D9AD9"/>
    <w:rsid w:val="6ED2B443"/>
    <w:rsid w:val="6EEFB7D1"/>
    <w:rsid w:val="6F797FF9"/>
    <w:rsid w:val="6FCED124"/>
    <w:rsid w:val="702674A7"/>
    <w:rsid w:val="706987F6"/>
    <w:rsid w:val="713048BC"/>
    <w:rsid w:val="7144228C"/>
    <w:rsid w:val="7175BE2D"/>
    <w:rsid w:val="71A7BA58"/>
    <w:rsid w:val="71C53FFD"/>
    <w:rsid w:val="7244E6DE"/>
    <w:rsid w:val="725FB01F"/>
    <w:rsid w:val="726DF2E9"/>
    <w:rsid w:val="74232EAB"/>
    <w:rsid w:val="74759D06"/>
    <w:rsid w:val="747BC34E"/>
    <w:rsid w:val="74D0CBEA"/>
    <w:rsid w:val="760658D8"/>
    <w:rsid w:val="762BC5C8"/>
    <w:rsid w:val="76679C1E"/>
    <w:rsid w:val="7669BFC4"/>
    <w:rsid w:val="76842F8C"/>
    <w:rsid w:val="76BDD01D"/>
    <w:rsid w:val="76BE3DB6"/>
    <w:rsid w:val="76CE165F"/>
    <w:rsid w:val="77AD7F01"/>
    <w:rsid w:val="77B36410"/>
    <w:rsid w:val="77DEC90C"/>
    <w:rsid w:val="781B4858"/>
    <w:rsid w:val="7859A07E"/>
    <w:rsid w:val="78C275C4"/>
    <w:rsid w:val="78CA6D89"/>
    <w:rsid w:val="792D41E4"/>
    <w:rsid w:val="793A6529"/>
    <w:rsid w:val="7955BC2D"/>
    <w:rsid w:val="7975C2D4"/>
    <w:rsid w:val="799501BF"/>
    <w:rsid w:val="79CC8D77"/>
    <w:rsid w:val="7A6671B5"/>
    <w:rsid w:val="7A751FAA"/>
    <w:rsid w:val="7AC3EE17"/>
    <w:rsid w:val="7AF66F9C"/>
    <w:rsid w:val="7B119335"/>
    <w:rsid w:val="7B21A6FF"/>
    <w:rsid w:val="7B4DA862"/>
    <w:rsid w:val="7B657DE3"/>
    <w:rsid w:val="7BBA666E"/>
    <w:rsid w:val="7C0B0E02"/>
    <w:rsid w:val="7C5A6396"/>
    <w:rsid w:val="7C6693CE"/>
    <w:rsid w:val="7CA2626C"/>
    <w:rsid w:val="7D0B444F"/>
    <w:rsid w:val="7D5050B4"/>
    <w:rsid w:val="7D8D3368"/>
    <w:rsid w:val="7D9DDEAC"/>
    <w:rsid w:val="7D9F6AB9"/>
    <w:rsid w:val="7E5E04F4"/>
    <w:rsid w:val="7E794F05"/>
    <w:rsid w:val="7E83F422"/>
    <w:rsid w:val="7F652472"/>
    <w:rsid w:val="7F705D45"/>
    <w:rsid w:val="7FBD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2B60D"/>
  <w15:chartTrackingRefBased/>
  <w15:docId w15:val="{0122387F-EC04-4E28-B91C-613E3162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scxw125224453" w:customStyle="1">
    <w:name w:val="scxw125224453"/>
    <w:basedOn w:val="DefaultParagraphFont"/>
    <w:rsid w:val="30429AEA"/>
  </w:style>
  <w:style w:type="character" w:styleId="normaltextrun" w:customStyle="1">
    <w:name w:val="normaltextrun"/>
    <w:basedOn w:val="DefaultParagraphFont"/>
    <w:rsid w:val="30429AEA"/>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mmunity360.org.uk/insight"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microsoft.com/office/2019/09/relationships/intelligence" Target="intelligence.xml" Id="Ra96321441623493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community360.org.uk/the-community-asset-mapping-refresh-north-east-essex-20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011821503314E9051B6A74F0AC3B2" ma:contentTypeVersion="13" ma:contentTypeDescription="Create a new document." ma:contentTypeScope="" ma:versionID="c30987c75f3c4e65ca86f8e9634fe26a">
  <xsd:schema xmlns:xsd="http://www.w3.org/2001/XMLSchema" xmlns:xs="http://www.w3.org/2001/XMLSchema" xmlns:p="http://schemas.microsoft.com/office/2006/metadata/properties" xmlns:ns2="fc678722-48eb-40d0-b586-16a9647daffb" xmlns:ns3="767996fc-f193-45c8-9d48-566d19862246" targetNamespace="http://schemas.microsoft.com/office/2006/metadata/properties" ma:root="true" ma:fieldsID="b9d9a3f7a0f3af5e0c64f2dfb361b27a" ns2:_="" ns3:_="">
    <xsd:import namespace="fc678722-48eb-40d0-b586-16a9647daffb"/>
    <xsd:import namespace="767996fc-f193-45c8-9d48-566d198622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722-48eb-40d0-b586-16a9647daf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7996fc-f193-45c8-9d48-566d198622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6D221B-D582-4219-8295-0646AD43D880}"/>
</file>

<file path=customXml/itemProps2.xml><?xml version="1.0" encoding="utf-8"?>
<ds:datastoreItem xmlns:ds="http://schemas.openxmlformats.org/officeDocument/2006/customXml" ds:itemID="{A8015ACB-5E22-4092-BDC5-8A8DCA24F525}">
  <ds:schemaRefs>
    <ds:schemaRef ds:uri="http://schemas.microsoft.com/sharepoint/v3/contenttype/forms"/>
  </ds:schemaRefs>
</ds:datastoreItem>
</file>

<file path=customXml/itemProps3.xml><?xml version="1.0" encoding="utf-8"?>
<ds:datastoreItem xmlns:ds="http://schemas.openxmlformats.org/officeDocument/2006/customXml" ds:itemID="{1A1DB9A2-3B99-4BEE-A2A8-F3EEDFDD390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Donna Telfer</dc:creator>
  <keywords/>
  <dc:description/>
  <lastModifiedBy>Louise Willsher</lastModifiedBy>
  <revision>3</revision>
  <dcterms:created xsi:type="dcterms:W3CDTF">2021-10-01T11:30:00.0000000Z</dcterms:created>
  <dcterms:modified xsi:type="dcterms:W3CDTF">2021-10-04T16:21:47.9145088Z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0x010100BD9011821503314E9051B6A74F0AC3B2</vt:lpwstr>
  </property>
</Properties>
</file>